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3CB" w:rsidRPr="00855313" w:rsidRDefault="004C63CB" w:rsidP="0067251F">
      <w:pPr>
        <w:jc w:val="center"/>
        <w:rPr>
          <w:b/>
          <w:sz w:val="32"/>
          <w:szCs w:val="32"/>
        </w:rPr>
      </w:pPr>
      <w:r w:rsidRPr="00855313">
        <w:rPr>
          <w:noProof/>
        </w:rPr>
        <w:drawing>
          <wp:inline distT="0" distB="0" distL="0" distR="0">
            <wp:extent cx="781050" cy="8096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1050" cy="809625"/>
                    </a:xfrm>
                    <a:prstGeom prst="rect">
                      <a:avLst/>
                    </a:prstGeom>
                    <a:noFill/>
                    <a:ln>
                      <a:noFill/>
                    </a:ln>
                  </pic:spPr>
                </pic:pic>
              </a:graphicData>
            </a:graphic>
          </wp:inline>
        </w:drawing>
      </w:r>
    </w:p>
    <w:p w:rsidR="004C63CB" w:rsidRPr="002D7B95" w:rsidRDefault="004C63CB" w:rsidP="00177CD0">
      <w:pPr>
        <w:jc w:val="center"/>
        <w:rPr>
          <w:rFonts w:ascii="Tahoma" w:hAnsi="Tahoma" w:cs="Tahoma"/>
          <w:b/>
          <w:sz w:val="28"/>
          <w:szCs w:val="28"/>
        </w:rPr>
      </w:pPr>
      <w:r w:rsidRPr="00D24508">
        <w:rPr>
          <w:rFonts w:ascii="Tahoma" w:hAnsi="Tahoma" w:cs="Tahoma"/>
          <w:b/>
          <w:noProof/>
          <w:sz w:val="28"/>
          <w:szCs w:val="28"/>
        </w:rPr>
        <w:t>Ministero dell'Istruzione</w:t>
      </w:r>
    </w:p>
    <w:p w:rsidR="004C63CB" w:rsidRPr="002D7B95" w:rsidRDefault="004C63CB" w:rsidP="00BA3B8E">
      <w:pPr>
        <w:jc w:val="center"/>
        <w:outlineLvl w:val="0"/>
        <w:rPr>
          <w:rFonts w:ascii="Tahoma" w:hAnsi="Tahoma" w:cs="Tahoma"/>
        </w:rPr>
      </w:pPr>
      <w:r w:rsidRPr="002D7B95">
        <w:rPr>
          <w:rFonts w:ascii="Tahoma" w:hAnsi="Tahoma" w:cs="Tahoma"/>
          <w:sz w:val="20"/>
          <w:szCs w:val="20"/>
        </w:rPr>
        <w:t xml:space="preserve">UFFICIO SCOLASTICO REGIONALE PER </w:t>
      </w:r>
      <w:r w:rsidRPr="00D24508">
        <w:rPr>
          <w:rFonts w:ascii="Tahoma" w:hAnsi="Tahoma" w:cs="Tahoma"/>
          <w:noProof/>
          <w:sz w:val="16"/>
          <w:szCs w:val="16"/>
        </w:rPr>
        <w:t>IL LAZIO</w:t>
      </w:r>
    </w:p>
    <w:p w:rsidR="004C63CB" w:rsidRPr="00797DF5" w:rsidRDefault="004C63CB" w:rsidP="00045A1D">
      <w:pPr>
        <w:jc w:val="center"/>
        <w:outlineLvl w:val="0"/>
        <w:rPr>
          <w:rFonts w:ascii="Tahoma" w:hAnsi="Tahoma" w:cs="Tahoma"/>
          <w:sz w:val="22"/>
          <w:szCs w:val="22"/>
          <w:lang w:val="en-GB"/>
        </w:rPr>
      </w:pPr>
      <w:r w:rsidRPr="00D24508">
        <w:rPr>
          <w:rFonts w:ascii="Tahoma" w:hAnsi="Tahoma" w:cs="Tahoma"/>
          <w:noProof/>
          <w:sz w:val="22"/>
          <w:szCs w:val="22"/>
          <w:lang w:val="en-GB"/>
        </w:rPr>
        <w:t>ISTITUTO TECNICO PER IL TURISMO</w:t>
      </w:r>
      <w:r w:rsidRPr="00797DF5">
        <w:rPr>
          <w:rFonts w:ascii="Tahoma" w:hAnsi="Tahoma" w:cs="Tahoma"/>
          <w:sz w:val="22"/>
          <w:szCs w:val="22"/>
          <w:lang w:val="en-GB"/>
        </w:rPr>
        <w:t xml:space="preserve"> </w:t>
      </w:r>
      <w:r w:rsidRPr="00D24508">
        <w:rPr>
          <w:rFonts w:ascii="Tahoma" w:hAnsi="Tahoma" w:cs="Tahoma"/>
          <w:noProof/>
          <w:sz w:val="22"/>
          <w:szCs w:val="22"/>
          <w:lang w:val="en-GB"/>
        </w:rPr>
        <w:t>" C. COLOMBO "</w:t>
      </w:r>
    </w:p>
    <w:p w:rsidR="004C63CB" w:rsidRPr="00797DF5" w:rsidRDefault="004C63CB" w:rsidP="00BA3B8E">
      <w:pPr>
        <w:jc w:val="center"/>
        <w:outlineLvl w:val="0"/>
        <w:rPr>
          <w:rFonts w:ascii="Tahoma" w:hAnsi="Tahoma" w:cs="Tahoma"/>
          <w:sz w:val="16"/>
          <w:szCs w:val="16"/>
          <w:lang w:val="en-GB"/>
        </w:rPr>
      </w:pPr>
      <w:r w:rsidRPr="00D24508">
        <w:rPr>
          <w:rFonts w:ascii="Tahoma" w:hAnsi="Tahoma" w:cs="Tahoma"/>
          <w:noProof/>
          <w:sz w:val="16"/>
          <w:szCs w:val="16"/>
          <w:lang w:val="en-GB"/>
        </w:rPr>
        <w:t>VIA PANISPERNA 255</w:t>
      </w:r>
      <w:r w:rsidRPr="00797DF5">
        <w:rPr>
          <w:rFonts w:ascii="Tahoma" w:hAnsi="Tahoma" w:cs="Tahoma"/>
          <w:sz w:val="16"/>
          <w:szCs w:val="16"/>
          <w:lang w:val="en-GB"/>
        </w:rPr>
        <w:t xml:space="preserve"> </w:t>
      </w:r>
    </w:p>
    <w:p w:rsidR="004C63CB" w:rsidRPr="00797DF5" w:rsidRDefault="004C63CB" w:rsidP="00BA3B8E">
      <w:pPr>
        <w:jc w:val="center"/>
        <w:outlineLvl w:val="0"/>
        <w:rPr>
          <w:rFonts w:ascii="Tahoma" w:hAnsi="Tahoma" w:cs="Tahoma"/>
          <w:sz w:val="16"/>
          <w:szCs w:val="16"/>
          <w:lang w:val="en-GB"/>
        </w:rPr>
      </w:pPr>
      <w:r w:rsidRPr="00D24508">
        <w:rPr>
          <w:rFonts w:ascii="Tahoma" w:hAnsi="Tahoma" w:cs="Tahoma"/>
          <w:noProof/>
          <w:sz w:val="16"/>
          <w:szCs w:val="16"/>
          <w:lang w:val="en-GB"/>
        </w:rPr>
        <w:t>00184</w:t>
      </w:r>
      <w:r w:rsidRPr="00797DF5">
        <w:rPr>
          <w:rFonts w:ascii="Tahoma" w:hAnsi="Tahoma" w:cs="Tahoma"/>
          <w:sz w:val="16"/>
          <w:szCs w:val="16"/>
          <w:lang w:val="en-GB"/>
        </w:rPr>
        <w:t xml:space="preserve"> </w:t>
      </w:r>
      <w:r w:rsidRPr="00D24508">
        <w:rPr>
          <w:rFonts w:ascii="Tahoma" w:hAnsi="Tahoma" w:cs="Tahoma"/>
          <w:noProof/>
          <w:sz w:val="16"/>
          <w:szCs w:val="16"/>
          <w:lang w:val="en-GB"/>
        </w:rPr>
        <w:t>ROMA</w:t>
      </w:r>
      <w:r w:rsidRPr="00797DF5">
        <w:rPr>
          <w:rFonts w:ascii="Tahoma" w:hAnsi="Tahoma" w:cs="Tahoma"/>
          <w:sz w:val="16"/>
          <w:szCs w:val="16"/>
          <w:lang w:val="en-GB"/>
        </w:rPr>
        <w:t xml:space="preserve"> (</w:t>
      </w:r>
      <w:r w:rsidRPr="00D24508">
        <w:rPr>
          <w:rFonts w:ascii="Tahoma" w:hAnsi="Tahoma" w:cs="Tahoma"/>
          <w:noProof/>
          <w:sz w:val="16"/>
          <w:szCs w:val="16"/>
          <w:lang w:val="en-GB"/>
        </w:rPr>
        <w:t>RM</w:t>
      </w:r>
      <w:r w:rsidRPr="00797DF5">
        <w:rPr>
          <w:rFonts w:ascii="Tahoma" w:hAnsi="Tahoma" w:cs="Tahoma"/>
          <w:sz w:val="16"/>
          <w:szCs w:val="16"/>
          <w:lang w:val="en-GB"/>
        </w:rPr>
        <w:t>)</w:t>
      </w:r>
    </w:p>
    <w:p w:rsidR="004C63CB" w:rsidRPr="004C10D9" w:rsidRDefault="004C63CB" w:rsidP="00BA3B8E">
      <w:pPr>
        <w:jc w:val="center"/>
        <w:outlineLvl w:val="0"/>
        <w:rPr>
          <w:rFonts w:ascii="Tahoma" w:hAnsi="Tahoma" w:cs="Tahoma"/>
          <w:b/>
          <w:sz w:val="20"/>
          <w:szCs w:val="20"/>
        </w:rPr>
      </w:pPr>
      <w:r w:rsidRPr="002D7B95">
        <w:rPr>
          <w:rFonts w:ascii="Tahoma" w:hAnsi="Tahoma" w:cs="Tahoma"/>
          <w:sz w:val="16"/>
          <w:szCs w:val="16"/>
        </w:rPr>
        <w:t xml:space="preserve">Codice Fiscale: </w:t>
      </w:r>
      <w:r w:rsidRPr="00D24508">
        <w:rPr>
          <w:rFonts w:ascii="Tahoma" w:hAnsi="Tahoma" w:cs="Tahoma"/>
          <w:noProof/>
          <w:sz w:val="16"/>
          <w:szCs w:val="16"/>
        </w:rPr>
        <w:t>80236070589</w:t>
      </w:r>
      <w:r w:rsidRPr="002D7B95">
        <w:rPr>
          <w:rFonts w:ascii="Tahoma" w:hAnsi="Tahoma" w:cs="Tahoma"/>
          <w:sz w:val="16"/>
          <w:szCs w:val="16"/>
        </w:rPr>
        <w:t xml:space="preserve"> Codice Meccanografico: </w:t>
      </w:r>
      <w:r w:rsidRPr="00D24508">
        <w:rPr>
          <w:rFonts w:ascii="Tahoma" w:hAnsi="Tahoma" w:cs="Tahoma"/>
          <w:noProof/>
          <w:sz w:val="16"/>
          <w:szCs w:val="16"/>
        </w:rPr>
        <w:t>RMTN01000T</w:t>
      </w:r>
    </w:p>
    <w:p w:rsidR="004C63CB" w:rsidRPr="00F14743" w:rsidRDefault="004C63CB" w:rsidP="004F01B7">
      <w:pPr>
        <w:jc w:val="center"/>
        <w:rPr>
          <w:rFonts w:ascii="Tahoma" w:hAnsi="Tahoma" w:cs="Tahoma"/>
          <w:b/>
          <w:sz w:val="32"/>
          <w:szCs w:val="32"/>
        </w:rPr>
      </w:pPr>
    </w:p>
    <w:p w:rsidR="004C63CB" w:rsidRPr="00F56BD9" w:rsidRDefault="004C63CB" w:rsidP="00F56BD9">
      <w:pPr>
        <w:jc w:val="center"/>
        <w:rPr>
          <w:rFonts w:ascii="Tahoma" w:hAnsi="Tahoma" w:cs="Tahoma"/>
          <w:b/>
          <w:sz w:val="28"/>
          <w:szCs w:val="28"/>
        </w:rPr>
      </w:pPr>
      <w:r w:rsidRPr="00F56BD9">
        <w:rPr>
          <w:rFonts w:ascii="Tahoma" w:hAnsi="Tahoma" w:cs="Tahoma"/>
          <w:b/>
          <w:sz w:val="28"/>
          <w:szCs w:val="28"/>
        </w:rPr>
        <w:t xml:space="preserve">RELAZIONE </w:t>
      </w:r>
      <w:r>
        <w:rPr>
          <w:rFonts w:ascii="Tahoma" w:hAnsi="Tahoma" w:cs="Tahoma"/>
          <w:b/>
          <w:sz w:val="28"/>
          <w:szCs w:val="28"/>
        </w:rPr>
        <w:t>AL CONTO CONSUNTIVO</w:t>
      </w:r>
      <w:r w:rsidRPr="00F56BD9">
        <w:rPr>
          <w:rFonts w:ascii="Tahoma" w:hAnsi="Tahoma" w:cs="Tahoma"/>
          <w:b/>
          <w:sz w:val="28"/>
          <w:szCs w:val="28"/>
        </w:rPr>
        <w:t xml:space="preserve"> </w:t>
      </w:r>
      <w:r w:rsidRPr="00D24508">
        <w:rPr>
          <w:rFonts w:ascii="Tahoma" w:hAnsi="Tahoma" w:cs="Tahoma"/>
          <w:b/>
          <w:noProof/>
          <w:sz w:val="28"/>
          <w:szCs w:val="28"/>
        </w:rPr>
        <w:t>2021</w:t>
      </w:r>
    </w:p>
    <w:p w:rsidR="004C63CB" w:rsidRDefault="004C63CB" w:rsidP="00BC302F">
      <w:pPr>
        <w:rPr>
          <w:rFonts w:ascii="Tahoma" w:hAnsi="Tahoma" w:cs="Tahoma"/>
          <w:b/>
          <w:sz w:val="20"/>
          <w:szCs w:val="20"/>
        </w:rPr>
      </w:pPr>
    </w:p>
    <w:p w:rsidR="004C63CB" w:rsidRPr="009375DE" w:rsidRDefault="004C63CB" w:rsidP="00BD0FC7">
      <w:pPr>
        <w:spacing w:line="360" w:lineRule="auto"/>
        <w:jc w:val="both"/>
        <w:rPr>
          <w:rFonts w:ascii="Tahoma" w:hAnsi="Tahoma" w:cs="Tahoma"/>
          <w:sz w:val="20"/>
          <w:szCs w:val="20"/>
        </w:rPr>
      </w:pPr>
      <w:r w:rsidRPr="009375DE">
        <w:rPr>
          <w:rFonts w:ascii="Tahoma" w:hAnsi="Tahoma" w:cs="Tahoma"/>
          <w:b/>
          <w:sz w:val="20"/>
          <w:szCs w:val="20"/>
        </w:rPr>
        <w:tab/>
      </w:r>
      <w:r w:rsidRPr="009375DE">
        <w:rPr>
          <w:rFonts w:ascii="Tahoma" w:hAnsi="Tahoma" w:cs="Tahoma"/>
          <w:sz w:val="20"/>
          <w:szCs w:val="20"/>
        </w:rPr>
        <w:t xml:space="preserve">Il conto consuntivo </w:t>
      </w:r>
      <w:r>
        <w:rPr>
          <w:rFonts w:ascii="Tahoma" w:hAnsi="Tahoma" w:cs="Tahoma"/>
          <w:sz w:val="20"/>
          <w:szCs w:val="20"/>
        </w:rPr>
        <w:t xml:space="preserve">per l’anno </w:t>
      </w:r>
      <w:r w:rsidRPr="00D24508">
        <w:rPr>
          <w:rFonts w:ascii="Tahoma" w:hAnsi="Tahoma" w:cs="Tahoma"/>
          <w:noProof/>
          <w:sz w:val="20"/>
          <w:szCs w:val="20"/>
        </w:rPr>
        <w:t>2021</w:t>
      </w:r>
      <w:r>
        <w:rPr>
          <w:rFonts w:ascii="Tahoma" w:hAnsi="Tahoma" w:cs="Tahoma"/>
          <w:sz w:val="20"/>
          <w:szCs w:val="20"/>
        </w:rPr>
        <w:t xml:space="preserve"> </w:t>
      </w:r>
      <w:r w:rsidRPr="009375DE">
        <w:rPr>
          <w:rFonts w:ascii="Tahoma" w:hAnsi="Tahoma" w:cs="Tahoma"/>
          <w:sz w:val="20"/>
          <w:szCs w:val="20"/>
        </w:rPr>
        <w:t xml:space="preserve">riepiloga i dati contabili di gestione dell’istituzione scolastica secondo </w:t>
      </w:r>
      <w:r>
        <w:rPr>
          <w:rFonts w:ascii="Tahoma" w:hAnsi="Tahoma" w:cs="Tahoma"/>
          <w:sz w:val="20"/>
          <w:szCs w:val="20"/>
        </w:rPr>
        <w:t xml:space="preserve">quanto disposto dagli artt. 22, 23 </w:t>
      </w:r>
      <w:r w:rsidRPr="009375DE">
        <w:rPr>
          <w:rFonts w:ascii="Tahoma" w:hAnsi="Tahoma" w:cs="Tahoma"/>
          <w:sz w:val="20"/>
          <w:szCs w:val="20"/>
        </w:rPr>
        <w:t>d</w:t>
      </w:r>
      <w:r>
        <w:rPr>
          <w:rFonts w:ascii="Tahoma" w:hAnsi="Tahoma" w:cs="Tahoma"/>
          <w:sz w:val="20"/>
          <w:szCs w:val="20"/>
        </w:rPr>
        <w:t>e</w:t>
      </w:r>
      <w:r w:rsidRPr="009375DE">
        <w:rPr>
          <w:rFonts w:ascii="Tahoma" w:hAnsi="Tahoma" w:cs="Tahoma"/>
          <w:sz w:val="20"/>
          <w:szCs w:val="20"/>
        </w:rPr>
        <w:t xml:space="preserve">l D.I. n. </w:t>
      </w:r>
      <w:r>
        <w:rPr>
          <w:rFonts w:ascii="Tahoma" w:hAnsi="Tahoma" w:cs="Tahoma"/>
          <w:sz w:val="20"/>
          <w:szCs w:val="20"/>
        </w:rPr>
        <w:t>129</w:t>
      </w:r>
      <w:r w:rsidRPr="009375DE">
        <w:rPr>
          <w:rFonts w:ascii="Tahoma" w:hAnsi="Tahoma" w:cs="Tahoma"/>
          <w:sz w:val="20"/>
          <w:szCs w:val="20"/>
        </w:rPr>
        <w:t xml:space="preserve"> del </w:t>
      </w:r>
      <w:r>
        <w:rPr>
          <w:rFonts w:ascii="Tahoma" w:hAnsi="Tahoma" w:cs="Tahoma"/>
          <w:sz w:val="20"/>
          <w:szCs w:val="20"/>
        </w:rPr>
        <w:t>28</w:t>
      </w:r>
      <w:r w:rsidRPr="009375DE">
        <w:rPr>
          <w:rFonts w:ascii="Tahoma" w:hAnsi="Tahoma" w:cs="Tahoma"/>
          <w:sz w:val="20"/>
          <w:szCs w:val="20"/>
        </w:rPr>
        <w:t xml:space="preserve"> </w:t>
      </w:r>
      <w:r>
        <w:rPr>
          <w:rFonts w:ascii="Tahoma" w:hAnsi="Tahoma" w:cs="Tahoma"/>
          <w:sz w:val="20"/>
          <w:szCs w:val="20"/>
        </w:rPr>
        <w:t>agosto</w:t>
      </w:r>
      <w:r w:rsidRPr="009375DE">
        <w:rPr>
          <w:rFonts w:ascii="Tahoma" w:hAnsi="Tahoma" w:cs="Tahoma"/>
          <w:sz w:val="20"/>
          <w:szCs w:val="20"/>
        </w:rPr>
        <w:t xml:space="preserve"> </w:t>
      </w:r>
      <w:r>
        <w:rPr>
          <w:rFonts w:ascii="Tahoma" w:hAnsi="Tahoma" w:cs="Tahoma"/>
          <w:sz w:val="20"/>
          <w:szCs w:val="20"/>
        </w:rPr>
        <w:t>2018</w:t>
      </w:r>
      <w:r>
        <w:rPr>
          <w:rFonts w:ascii="Tahoma" w:hAnsi="Tahoma" w:cs="Tahoma"/>
          <w:b/>
          <w:sz w:val="20"/>
          <w:szCs w:val="20"/>
        </w:rPr>
        <w:t xml:space="preserve">, </w:t>
      </w:r>
      <w:r>
        <w:rPr>
          <w:rFonts w:ascii="Tahoma" w:hAnsi="Tahoma" w:cs="Tahoma"/>
          <w:sz w:val="20"/>
          <w:szCs w:val="20"/>
        </w:rPr>
        <w:t>ed eventuali successive modificazioni</w:t>
      </w:r>
      <w:r w:rsidRPr="009375DE">
        <w:rPr>
          <w:rFonts w:ascii="Tahoma" w:hAnsi="Tahoma" w:cs="Tahoma"/>
          <w:sz w:val="20"/>
          <w:szCs w:val="20"/>
        </w:rPr>
        <w:t>.</w:t>
      </w:r>
      <w:r>
        <w:rPr>
          <w:rFonts w:ascii="Tahoma" w:hAnsi="Tahoma" w:cs="Tahoma"/>
          <w:sz w:val="20"/>
          <w:szCs w:val="20"/>
        </w:rPr>
        <w:t xml:space="preserve"> </w:t>
      </w:r>
    </w:p>
    <w:p w:rsidR="004C63CB" w:rsidRDefault="004C63CB" w:rsidP="009375DE">
      <w:pPr>
        <w:spacing w:line="360" w:lineRule="auto"/>
        <w:rPr>
          <w:rFonts w:ascii="Tahoma" w:hAnsi="Tahoma" w:cs="Tahoma"/>
          <w:sz w:val="20"/>
          <w:szCs w:val="20"/>
        </w:rPr>
      </w:pPr>
      <w:r>
        <w:rPr>
          <w:rFonts w:ascii="Tahoma" w:hAnsi="Tahoma" w:cs="Tahoma"/>
          <w:sz w:val="20"/>
          <w:szCs w:val="20"/>
        </w:rPr>
        <w:tab/>
        <w:t>Il conto consuntivo è così composto:</w:t>
      </w:r>
    </w:p>
    <w:p w:rsidR="004C63CB" w:rsidRDefault="004C63CB" w:rsidP="00030C9B">
      <w:pPr>
        <w:numPr>
          <w:ilvl w:val="0"/>
          <w:numId w:val="31"/>
        </w:numPr>
        <w:ind w:left="714" w:hanging="357"/>
        <w:rPr>
          <w:rFonts w:ascii="Tahoma" w:hAnsi="Tahoma" w:cs="Tahoma"/>
          <w:sz w:val="20"/>
          <w:szCs w:val="20"/>
        </w:rPr>
      </w:pPr>
      <w:r>
        <w:rPr>
          <w:rFonts w:ascii="Tahoma" w:hAnsi="Tahoma" w:cs="Tahoma"/>
          <w:sz w:val="20"/>
          <w:szCs w:val="20"/>
        </w:rPr>
        <w:t>Conto finanziario (</w:t>
      </w:r>
      <w:proofErr w:type="spellStart"/>
      <w:r>
        <w:rPr>
          <w:rFonts w:ascii="Tahoma" w:hAnsi="Tahoma" w:cs="Tahoma"/>
          <w:sz w:val="20"/>
          <w:szCs w:val="20"/>
        </w:rPr>
        <w:t>Mod</w:t>
      </w:r>
      <w:proofErr w:type="spellEnd"/>
      <w:r>
        <w:rPr>
          <w:rFonts w:ascii="Tahoma" w:hAnsi="Tahoma" w:cs="Tahoma"/>
          <w:sz w:val="20"/>
          <w:szCs w:val="20"/>
        </w:rPr>
        <w:t>. H)</w:t>
      </w:r>
    </w:p>
    <w:p w:rsidR="004C63CB" w:rsidRDefault="004C63CB" w:rsidP="00030C9B">
      <w:pPr>
        <w:numPr>
          <w:ilvl w:val="0"/>
          <w:numId w:val="31"/>
        </w:numPr>
        <w:ind w:left="714" w:hanging="357"/>
        <w:rPr>
          <w:rFonts w:ascii="Tahoma" w:hAnsi="Tahoma" w:cs="Tahoma"/>
          <w:sz w:val="20"/>
          <w:szCs w:val="20"/>
        </w:rPr>
      </w:pPr>
      <w:r>
        <w:rPr>
          <w:rFonts w:ascii="Tahoma" w:hAnsi="Tahoma" w:cs="Tahoma"/>
          <w:sz w:val="20"/>
          <w:szCs w:val="20"/>
        </w:rPr>
        <w:t>Rendiconti progetti/attività (</w:t>
      </w:r>
      <w:proofErr w:type="spellStart"/>
      <w:r>
        <w:rPr>
          <w:rFonts w:ascii="Tahoma" w:hAnsi="Tahoma" w:cs="Tahoma"/>
          <w:sz w:val="20"/>
          <w:szCs w:val="20"/>
        </w:rPr>
        <w:t>Mod</w:t>
      </w:r>
      <w:proofErr w:type="spellEnd"/>
      <w:r>
        <w:rPr>
          <w:rFonts w:ascii="Tahoma" w:hAnsi="Tahoma" w:cs="Tahoma"/>
          <w:sz w:val="20"/>
          <w:szCs w:val="20"/>
        </w:rPr>
        <w:t>. I)</w:t>
      </w:r>
    </w:p>
    <w:p w:rsidR="004C63CB" w:rsidRDefault="004C63CB" w:rsidP="00030C9B">
      <w:pPr>
        <w:numPr>
          <w:ilvl w:val="0"/>
          <w:numId w:val="31"/>
        </w:numPr>
        <w:ind w:left="714" w:hanging="357"/>
        <w:rPr>
          <w:rFonts w:ascii="Tahoma" w:hAnsi="Tahoma" w:cs="Tahoma"/>
          <w:sz w:val="20"/>
          <w:szCs w:val="20"/>
        </w:rPr>
      </w:pPr>
      <w:r>
        <w:rPr>
          <w:rFonts w:ascii="Tahoma" w:hAnsi="Tahoma" w:cs="Tahoma"/>
          <w:sz w:val="20"/>
          <w:szCs w:val="20"/>
        </w:rPr>
        <w:t>Situazione amministrativa definitiva (</w:t>
      </w:r>
      <w:proofErr w:type="spellStart"/>
      <w:r>
        <w:rPr>
          <w:rFonts w:ascii="Tahoma" w:hAnsi="Tahoma" w:cs="Tahoma"/>
          <w:sz w:val="20"/>
          <w:szCs w:val="20"/>
        </w:rPr>
        <w:t>Mod</w:t>
      </w:r>
      <w:proofErr w:type="spellEnd"/>
      <w:r>
        <w:rPr>
          <w:rFonts w:ascii="Tahoma" w:hAnsi="Tahoma" w:cs="Tahoma"/>
          <w:sz w:val="20"/>
          <w:szCs w:val="20"/>
        </w:rPr>
        <w:t>. J)</w:t>
      </w:r>
    </w:p>
    <w:p w:rsidR="004C63CB" w:rsidRDefault="004C63CB" w:rsidP="00030C9B">
      <w:pPr>
        <w:numPr>
          <w:ilvl w:val="0"/>
          <w:numId w:val="31"/>
        </w:numPr>
        <w:ind w:left="714" w:hanging="357"/>
        <w:rPr>
          <w:rFonts w:ascii="Tahoma" w:hAnsi="Tahoma" w:cs="Tahoma"/>
          <w:sz w:val="20"/>
          <w:szCs w:val="20"/>
        </w:rPr>
      </w:pPr>
      <w:r>
        <w:rPr>
          <w:rFonts w:ascii="Tahoma" w:hAnsi="Tahoma" w:cs="Tahoma"/>
          <w:sz w:val="20"/>
          <w:szCs w:val="20"/>
        </w:rPr>
        <w:t>Conto del patrimonio (</w:t>
      </w:r>
      <w:proofErr w:type="spellStart"/>
      <w:r>
        <w:rPr>
          <w:rFonts w:ascii="Tahoma" w:hAnsi="Tahoma" w:cs="Tahoma"/>
          <w:sz w:val="20"/>
          <w:szCs w:val="20"/>
        </w:rPr>
        <w:t>Mod</w:t>
      </w:r>
      <w:proofErr w:type="spellEnd"/>
      <w:r>
        <w:rPr>
          <w:rFonts w:ascii="Tahoma" w:hAnsi="Tahoma" w:cs="Tahoma"/>
          <w:sz w:val="20"/>
          <w:szCs w:val="20"/>
        </w:rPr>
        <w:t>. K)</w:t>
      </w:r>
    </w:p>
    <w:p w:rsidR="004C63CB" w:rsidRDefault="004C63CB" w:rsidP="00030C9B">
      <w:pPr>
        <w:numPr>
          <w:ilvl w:val="0"/>
          <w:numId w:val="31"/>
        </w:numPr>
        <w:ind w:left="714" w:hanging="357"/>
        <w:rPr>
          <w:rFonts w:ascii="Tahoma" w:hAnsi="Tahoma" w:cs="Tahoma"/>
          <w:sz w:val="20"/>
          <w:szCs w:val="20"/>
        </w:rPr>
      </w:pPr>
      <w:r>
        <w:rPr>
          <w:rFonts w:ascii="Tahoma" w:hAnsi="Tahoma" w:cs="Tahoma"/>
          <w:sz w:val="20"/>
          <w:szCs w:val="20"/>
        </w:rPr>
        <w:t>Elenco residui (</w:t>
      </w:r>
      <w:proofErr w:type="spellStart"/>
      <w:r>
        <w:rPr>
          <w:rFonts w:ascii="Tahoma" w:hAnsi="Tahoma" w:cs="Tahoma"/>
          <w:sz w:val="20"/>
          <w:szCs w:val="20"/>
        </w:rPr>
        <w:t>Mod</w:t>
      </w:r>
      <w:proofErr w:type="spellEnd"/>
      <w:r>
        <w:rPr>
          <w:rFonts w:ascii="Tahoma" w:hAnsi="Tahoma" w:cs="Tahoma"/>
          <w:sz w:val="20"/>
          <w:szCs w:val="20"/>
        </w:rPr>
        <w:t>. L)</w:t>
      </w:r>
    </w:p>
    <w:p w:rsidR="004C63CB" w:rsidRDefault="004C63CB" w:rsidP="00030C9B">
      <w:pPr>
        <w:numPr>
          <w:ilvl w:val="0"/>
          <w:numId w:val="31"/>
        </w:numPr>
        <w:ind w:left="714" w:hanging="357"/>
        <w:rPr>
          <w:rFonts w:ascii="Tahoma" w:hAnsi="Tahoma" w:cs="Tahoma"/>
          <w:sz w:val="20"/>
          <w:szCs w:val="20"/>
        </w:rPr>
      </w:pPr>
      <w:r>
        <w:rPr>
          <w:rFonts w:ascii="Tahoma" w:hAnsi="Tahoma" w:cs="Tahoma"/>
          <w:sz w:val="20"/>
          <w:szCs w:val="20"/>
        </w:rPr>
        <w:t>Spese personale (</w:t>
      </w:r>
      <w:proofErr w:type="spellStart"/>
      <w:r>
        <w:rPr>
          <w:rFonts w:ascii="Tahoma" w:hAnsi="Tahoma" w:cs="Tahoma"/>
          <w:sz w:val="20"/>
          <w:szCs w:val="20"/>
        </w:rPr>
        <w:t>Mod</w:t>
      </w:r>
      <w:proofErr w:type="spellEnd"/>
      <w:r>
        <w:rPr>
          <w:rFonts w:ascii="Tahoma" w:hAnsi="Tahoma" w:cs="Tahoma"/>
          <w:sz w:val="20"/>
          <w:szCs w:val="20"/>
        </w:rPr>
        <w:t>. M)</w:t>
      </w:r>
    </w:p>
    <w:p w:rsidR="004C63CB" w:rsidRPr="00A679FD" w:rsidRDefault="004C63CB" w:rsidP="00A679FD">
      <w:pPr>
        <w:numPr>
          <w:ilvl w:val="0"/>
          <w:numId w:val="31"/>
        </w:numPr>
        <w:ind w:left="714" w:hanging="357"/>
        <w:rPr>
          <w:rFonts w:ascii="Tahoma" w:hAnsi="Tahoma" w:cs="Tahoma"/>
          <w:sz w:val="18"/>
          <w:szCs w:val="18"/>
        </w:rPr>
      </w:pPr>
      <w:r>
        <w:rPr>
          <w:rFonts w:ascii="Tahoma" w:hAnsi="Tahoma" w:cs="Tahoma"/>
          <w:sz w:val="20"/>
          <w:szCs w:val="20"/>
        </w:rPr>
        <w:t>Riepilogo spese (</w:t>
      </w:r>
      <w:proofErr w:type="spellStart"/>
      <w:r>
        <w:rPr>
          <w:rFonts w:ascii="Tahoma" w:hAnsi="Tahoma" w:cs="Tahoma"/>
          <w:sz w:val="20"/>
          <w:szCs w:val="20"/>
        </w:rPr>
        <w:t>Mod</w:t>
      </w:r>
      <w:proofErr w:type="spellEnd"/>
      <w:r>
        <w:rPr>
          <w:rFonts w:ascii="Tahoma" w:hAnsi="Tahoma" w:cs="Tahoma"/>
          <w:sz w:val="20"/>
          <w:szCs w:val="20"/>
        </w:rPr>
        <w:t>. N)</w:t>
      </w:r>
    </w:p>
    <w:p w:rsidR="004C63CB" w:rsidRDefault="004C63CB" w:rsidP="00A679FD">
      <w:pPr>
        <w:rPr>
          <w:rFonts w:ascii="Tahoma" w:hAnsi="Tahoma" w:cs="Tahoma"/>
          <w:sz w:val="18"/>
          <w:szCs w:val="18"/>
        </w:rPr>
      </w:pPr>
    </w:p>
    <w:p w:rsidR="00AD0E35" w:rsidRDefault="00AD0E35" w:rsidP="00AD0E35">
      <w:pPr>
        <w:spacing w:line="360" w:lineRule="auto"/>
        <w:ind w:firstLine="709"/>
        <w:jc w:val="both"/>
        <w:rPr>
          <w:rFonts w:ascii="Tahoma" w:hAnsi="Tahoma" w:cs="Tahoma"/>
          <w:sz w:val="18"/>
          <w:szCs w:val="18"/>
        </w:rPr>
      </w:pPr>
      <w:r>
        <w:rPr>
          <w:rFonts w:ascii="Tahoma" w:hAnsi="Tahoma" w:cs="Tahoma"/>
          <w:sz w:val="18"/>
          <w:szCs w:val="18"/>
        </w:rPr>
        <w:t>L</w:t>
      </w:r>
      <w:r w:rsidRPr="00BC1047">
        <w:rPr>
          <w:rFonts w:ascii="Tahoma" w:hAnsi="Tahoma" w:cs="Tahoma"/>
          <w:sz w:val="18"/>
          <w:szCs w:val="18"/>
        </w:rPr>
        <w:t xml:space="preserve">a presente relazione ha lo scopo di illustrare le Entrate, le Spese e la composizione dell’avanzo di amministrazione al </w:t>
      </w:r>
      <w:r w:rsidRPr="00BA1A95">
        <w:rPr>
          <w:rFonts w:ascii="Tahoma" w:hAnsi="Tahoma" w:cs="Tahoma"/>
          <w:noProof/>
          <w:sz w:val="18"/>
          <w:szCs w:val="18"/>
        </w:rPr>
        <w:t>31/12/2021</w:t>
      </w:r>
      <w:r w:rsidRPr="00BC1047">
        <w:rPr>
          <w:rFonts w:ascii="Tahoma" w:hAnsi="Tahoma" w:cs="Tahoma"/>
          <w:sz w:val="18"/>
          <w:szCs w:val="18"/>
        </w:rPr>
        <w:t xml:space="preserve"> per facilitare l’analisi gestionale del Programma Annuale </w:t>
      </w:r>
      <w:r w:rsidRPr="00BA1A95">
        <w:rPr>
          <w:rFonts w:ascii="Tahoma" w:hAnsi="Tahoma" w:cs="Tahoma"/>
          <w:noProof/>
          <w:sz w:val="18"/>
          <w:szCs w:val="18"/>
        </w:rPr>
        <w:t>2021</w:t>
      </w:r>
      <w:r w:rsidRPr="00BC1047">
        <w:rPr>
          <w:rFonts w:ascii="Tahoma" w:hAnsi="Tahoma" w:cs="Tahoma"/>
          <w:sz w:val="18"/>
          <w:szCs w:val="18"/>
        </w:rPr>
        <w:t xml:space="preserve"> approvato dal Consiglio d’Istituto il </w:t>
      </w:r>
      <w:r w:rsidRPr="00BA1A95">
        <w:rPr>
          <w:rFonts w:ascii="Tahoma" w:hAnsi="Tahoma" w:cs="Tahoma"/>
          <w:noProof/>
          <w:sz w:val="18"/>
          <w:szCs w:val="18"/>
        </w:rPr>
        <w:t>21/01/2021</w:t>
      </w:r>
      <w:r w:rsidRPr="00BC1047">
        <w:rPr>
          <w:rFonts w:ascii="Tahoma" w:hAnsi="Tahoma" w:cs="Tahoma"/>
          <w:sz w:val="18"/>
          <w:szCs w:val="18"/>
        </w:rPr>
        <w:t xml:space="preserve"> con provvedimento n. </w:t>
      </w:r>
      <w:r w:rsidRPr="00BA1A95">
        <w:rPr>
          <w:rFonts w:ascii="Tahoma" w:hAnsi="Tahoma" w:cs="Tahoma"/>
          <w:noProof/>
          <w:sz w:val="18"/>
          <w:szCs w:val="18"/>
        </w:rPr>
        <w:t>3</w:t>
      </w:r>
      <w:r w:rsidRPr="00BC1047">
        <w:rPr>
          <w:rFonts w:ascii="Tahoma" w:hAnsi="Tahoma" w:cs="Tahoma"/>
          <w:sz w:val="18"/>
          <w:szCs w:val="18"/>
        </w:rPr>
        <w:t xml:space="preserve"> e i risultati conseguiti in relazione agli obiettivi programmati nel P.</w:t>
      </w:r>
      <w:r>
        <w:rPr>
          <w:rFonts w:ascii="Tahoma" w:hAnsi="Tahoma" w:cs="Tahoma"/>
          <w:sz w:val="18"/>
          <w:szCs w:val="18"/>
        </w:rPr>
        <w:t>T.</w:t>
      </w:r>
      <w:r w:rsidRPr="00BC1047">
        <w:rPr>
          <w:rFonts w:ascii="Tahoma" w:hAnsi="Tahoma" w:cs="Tahoma"/>
          <w:sz w:val="18"/>
          <w:szCs w:val="18"/>
        </w:rPr>
        <w:t>O.F. dell’Istituzione Scolastica</w:t>
      </w:r>
      <w:r>
        <w:rPr>
          <w:rFonts w:ascii="Tahoma" w:hAnsi="Tahoma" w:cs="Tahoma"/>
          <w:sz w:val="18"/>
          <w:szCs w:val="18"/>
        </w:rPr>
        <w:t>.</w:t>
      </w:r>
    </w:p>
    <w:p w:rsidR="006E6A63" w:rsidRPr="006E6A63" w:rsidRDefault="006E6A63" w:rsidP="006E6A63">
      <w:pPr>
        <w:spacing w:line="360" w:lineRule="auto"/>
        <w:ind w:firstLine="709"/>
        <w:jc w:val="both"/>
        <w:rPr>
          <w:rFonts w:ascii="Tahoma" w:hAnsi="Tahoma" w:cs="Tahoma"/>
          <w:sz w:val="18"/>
          <w:szCs w:val="18"/>
        </w:rPr>
      </w:pPr>
      <w:r w:rsidRPr="006E6A63">
        <w:rPr>
          <w:rFonts w:ascii="Tahoma" w:hAnsi="Tahoma" w:cs="Tahoma"/>
          <w:sz w:val="18"/>
          <w:szCs w:val="18"/>
        </w:rPr>
        <w:t xml:space="preserve">I beni acquistati soggetti all’iscrizione negli inventari vi sono stati regolarmente registrati. </w:t>
      </w:r>
    </w:p>
    <w:p w:rsidR="006E6A63" w:rsidRPr="006E6A63" w:rsidRDefault="006E6A63" w:rsidP="006E6A63">
      <w:pPr>
        <w:spacing w:line="360" w:lineRule="auto"/>
        <w:ind w:firstLine="709"/>
        <w:jc w:val="both"/>
        <w:rPr>
          <w:rFonts w:ascii="Tahoma" w:hAnsi="Tahoma" w:cs="Tahoma"/>
          <w:sz w:val="18"/>
          <w:szCs w:val="18"/>
        </w:rPr>
      </w:pPr>
      <w:r w:rsidRPr="006E6A63">
        <w:rPr>
          <w:rFonts w:ascii="Tahoma" w:hAnsi="Tahoma" w:cs="Tahoma"/>
          <w:sz w:val="18"/>
          <w:szCs w:val="18"/>
        </w:rPr>
        <w:t xml:space="preserve">Ad ogni mandato è allegata la fattura con </w:t>
      </w:r>
      <w:proofErr w:type="gramStart"/>
      <w:r w:rsidRPr="006E6A63">
        <w:rPr>
          <w:rFonts w:ascii="Tahoma" w:hAnsi="Tahoma" w:cs="Tahoma"/>
          <w:sz w:val="18"/>
          <w:szCs w:val="18"/>
        </w:rPr>
        <w:t>il  buono</w:t>
      </w:r>
      <w:proofErr w:type="gramEnd"/>
      <w:r w:rsidRPr="006E6A63">
        <w:rPr>
          <w:rFonts w:ascii="Tahoma" w:hAnsi="Tahoma" w:cs="Tahoma"/>
          <w:sz w:val="18"/>
          <w:szCs w:val="18"/>
        </w:rPr>
        <w:t xml:space="preserve"> d’ordine, è stato acquisito il </w:t>
      </w:r>
      <w:proofErr w:type="spellStart"/>
      <w:r w:rsidRPr="006E6A63">
        <w:rPr>
          <w:rFonts w:ascii="Tahoma" w:hAnsi="Tahoma" w:cs="Tahoma"/>
          <w:sz w:val="18"/>
          <w:szCs w:val="18"/>
        </w:rPr>
        <w:t>Durc</w:t>
      </w:r>
      <w:proofErr w:type="spellEnd"/>
      <w:r w:rsidRPr="006E6A63">
        <w:rPr>
          <w:rFonts w:ascii="Tahoma" w:hAnsi="Tahoma" w:cs="Tahoma"/>
          <w:sz w:val="18"/>
          <w:szCs w:val="18"/>
        </w:rPr>
        <w:t xml:space="preserve"> dei fornitori e la dichiarazione di tracciabilità  prevista dalla legge 136/10.   Per ogni fornitura di beni e servizi   si è proceduto alla comparazione delle offerte e alla consultazione di eventuali Convenzioni </w:t>
      </w:r>
      <w:proofErr w:type="spellStart"/>
      <w:r w:rsidRPr="006E6A63">
        <w:rPr>
          <w:rFonts w:ascii="Tahoma" w:hAnsi="Tahoma" w:cs="Tahoma"/>
          <w:sz w:val="18"/>
          <w:szCs w:val="18"/>
        </w:rPr>
        <w:t>Consip</w:t>
      </w:r>
      <w:proofErr w:type="spellEnd"/>
      <w:r w:rsidR="00A33132">
        <w:rPr>
          <w:rFonts w:ascii="Tahoma" w:hAnsi="Tahoma" w:cs="Tahoma"/>
          <w:sz w:val="18"/>
          <w:szCs w:val="18"/>
        </w:rPr>
        <w:t>.</w:t>
      </w:r>
    </w:p>
    <w:p w:rsidR="00AD0E35" w:rsidRPr="000D058C" w:rsidRDefault="00AD0E35" w:rsidP="00AD0E35">
      <w:pPr>
        <w:spacing w:line="360" w:lineRule="auto"/>
        <w:ind w:firstLine="709"/>
        <w:jc w:val="both"/>
        <w:rPr>
          <w:rFonts w:ascii="Tahoma" w:hAnsi="Tahoma" w:cs="Tahoma"/>
          <w:sz w:val="18"/>
          <w:szCs w:val="18"/>
        </w:rPr>
      </w:pPr>
      <w:r w:rsidRPr="00AE73C8">
        <w:rPr>
          <w:rFonts w:ascii="Tahoma" w:hAnsi="Tahoma" w:cs="Tahoma"/>
          <w:sz w:val="18"/>
          <w:szCs w:val="18"/>
        </w:rPr>
        <w:t xml:space="preserve">Il Programma Annuale 2021 nel corso dell’esercizio finanziario ha subito variazioni relative sia a maggiori accertamenti che a maggiori impegni rispetto alla previsione, sono state quindi adottate le necessarie modifiche al Programma con provvedimenti dirigenziali e con approvazioni/ratifiche del Consiglio di Istituto.  Le variazioni complessive al Programma Annuale alla </w:t>
      </w:r>
      <w:r w:rsidRPr="000D058C">
        <w:rPr>
          <w:rFonts w:ascii="Tahoma" w:hAnsi="Tahoma" w:cs="Tahoma"/>
          <w:sz w:val="18"/>
          <w:szCs w:val="18"/>
        </w:rPr>
        <w:t xml:space="preserve">data del 31/12/2021 in entrata ammontano a </w:t>
      </w:r>
      <w:r w:rsidRPr="000D058C">
        <w:rPr>
          <w:rFonts w:ascii="Tahoma" w:hAnsi="Tahoma" w:cs="Tahoma"/>
          <w:b/>
          <w:sz w:val="18"/>
          <w:szCs w:val="18"/>
        </w:rPr>
        <w:t xml:space="preserve">€ 610.667,49 </w:t>
      </w:r>
      <w:r w:rsidRPr="000D058C">
        <w:rPr>
          <w:rFonts w:ascii="Tahoma" w:hAnsi="Tahoma" w:cs="Tahoma"/>
          <w:sz w:val="18"/>
          <w:szCs w:val="18"/>
        </w:rPr>
        <w:t xml:space="preserve">e in uscita a </w:t>
      </w:r>
      <w:r w:rsidRPr="000D058C">
        <w:rPr>
          <w:rFonts w:ascii="Tahoma" w:hAnsi="Tahoma" w:cs="Tahoma"/>
          <w:b/>
          <w:sz w:val="18"/>
          <w:szCs w:val="18"/>
        </w:rPr>
        <w:t>€ 531.620,03.</w:t>
      </w:r>
    </w:p>
    <w:p w:rsidR="00AD0E35" w:rsidRPr="000D058C" w:rsidRDefault="00AD0E35" w:rsidP="00AD0E35">
      <w:pPr>
        <w:spacing w:line="360" w:lineRule="auto"/>
        <w:ind w:firstLine="709"/>
        <w:jc w:val="both"/>
        <w:rPr>
          <w:rFonts w:ascii="Tahoma" w:hAnsi="Tahoma" w:cs="Tahoma"/>
          <w:sz w:val="18"/>
          <w:szCs w:val="18"/>
        </w:rPr>
      </w:pPr>
      <w:r w:rsidRPr="000D058C">
        <w:rPr>
          <w:rFonts w:ascii="Tahoma" w:hAnsi="Tahoma" w:cs="Tahoma"/>
          <w:sz w:val="18"/>
          <w:szCs w:val="18"/>
        </w:rPr>
        <w:t>Nel corso della relazione sono dettagliati i singoli provvedimenti.</w:t>
      </w:r>
    </w:p>
    <w:p w:rsidR="00AD0E35" w:rsidRPr="00E31CD1" w:rsidRDefault="00AD0E35" w:rsidP="00AD0E35">
      <w:pPr>
        <w:autoSpaceDE w:val="0"/>
        <w:autoSpaceDN w:val="0"/>
        <w:adjustRightInd w:val="0"/>
        <w:spacing w:line="360" w:lineRule="auto"/>
        <w:jc w:val="both"/>
        <w:rPr>
          <w:rFonts w:ascii="Tahoma" w:hAnsi="Tahoma" w:cs="Tahoma"/>
          <w:color w:val="FF0000"/>
          <w:sz w:val="18"/>
          <w:szCs w:val="18"/>
        </w:rPr>
      </w:pPr>
      <w:r w:rsidRPr="00A25490">
        <w:rPr>
          <w:rFonts w:ascii="Tahoma" w:hAnsi="Tahoma" w:cs="Tahoma"/>
          <w:sz w:val="18"/>
          <w:szCs w:val="18"/>
        </w:rPr>
        <w:t>Gli incrementi delle entrate sono stati conseguenti principalmente ai finanziamenti dello Stato (dotazione ordinaria, percorso per le competenze trasversali e l’orientamento, una serie di finan</w:t>
      </w:r>
      <w:r>
        <w:rPr>
          <w:rFonts w:ascii="Tahoma" w:hAnsi="Tahoma" w:cs="Tahoma"/>
          <w:sz w:val="18"/>
          <w:szCs w:val="18"/>
        </w:rPr>
        <w:t>ziamenti atti a fronteggiare l’</w:t>
      </w:r>
      <w:r w:rsidRPr="00A25490">
        <w:rPr>
          <w:rFonts w:ascii="Tahoma" w:hAnsi="Tahoma" w:cs="Tahoma"/>
          <w:sz w:val="18"/>
          <w:szCs w:val="18"/>
        </w:rPr>
        <w:t xml:space="preserve">emergenza </w:t>
      </w:r>
      <w:proofErr w:type="spellStart"/>
      <w:r w:rsidRPr="00A25490">
        <w:rPr>
          <w:rFonts w:ascii="Tahoma" w:hAnsi="Tahoma" w:cs="Tahoma"/>
          <w:sz w:val="18"/>
          <w:szCs w:val="18"/>
        </w:rPr>
        <w:t>Covid</w:t>
      </w:r>
      <w:proofErr w:type="spellEnd"/>
      <w:r w:rsidRPr="00A25490">
        <w:rPr>
          <w:rFonts w:ascii="Tahoma" w:hAnsi="Tahoma" w:cs="Tahoma"/>
          <w:sz w:val="18"/>
          <w:szCs w:val="18"/>
        </w:rPr>
        <w:t>, fondi per l’emergenza educativa</w:t>
      </w:r>
      <w:r>
        <w:rPr>
          <w:rFonts w:ascii="Tahoma" w:hAnsi="Tahoma" w:cs="Tahoma"/>
          <w:sz w:val="18"/>
          <w:szCs w:val="18"/>
        </w:rPr>
        <w:t xml:space="preserve">, risorse per la gestione dell’attività sportiva scolastica e per i Campionati Studenteschi regionali </w:t>
      </w:r>
      <w:proofErr w:type="spellStart"/>
      <w:r>
        <w:rPr>
          <w:rFonts w:ascii="Tahoma" w:hAnsi="Tahoma" w:cs="Tahoma"/>
          <w:sz w:val="18"/>
          <w:szCs w:val="18"/>
        </w:rPr>
        <w:t>a.s.</w:t>
      </w:r>
      <w:proofErr w:type="spellEnd"/>
      <w:r>
        <w:rPr>
          <w:rFonts w:ascii="Tahoma" w:hAnsi="Tahoma" w:cs="Tahoma"/>
          <w:sz w:val="18"/>
          <w:szCs w:val="18"/>
        </w:rPr>
        <w:t xml:space="preserve"> </w:t>
      </w:r>
      <w:r w:rsidRPr="001E3D48">
        <w:rPr>
          <w:rFonts w:ascii="Tahoma" w:hAnsi="Tahoma" w:cs="Tahoma"/>
          <w:sz w:val="18"/>
          <w:szCs w:val="18"/>
        </w:rPr>
        <w:t>2021-22). Si sono registrati anche incrementi dovuti all’ assegnazione per l’assistenza specialistica e sensoriale da parte della Regione Lazio.</w:t>
      </w:r>
    </w:p>
    <w:p w:rsidR="00AD0E35" w:rsidRPr="00291B86" w:rsidRDefault="00AD0E35" w:rsidP="00AD0E35">
      <w:pPr>
        <w:autoSpaceDE w:val="0"/>
        <w:autoSpaceDN w:val="0"/>
        <w:adjustRightInd w:val="0"/>
        <w:spacing w:line="360" w:lineRule="auto"/>
        <w:jc w:val="both"/>
        <w:rPr>
          <w:rFonts w:ascii="Tahoma" w:hAnsi="Tahoma" w:cs="Tahoma"/>
          <w:b/>
          <w:sz w:val="18"/>
          <w:szCs w:val="18"/>
        </w:rPr>
      </w:pPr>
      <w:r w:rsidRPr="00291B86">
        <w:rPr>
          <w:rFonts w:ascii="Tahoma" w:hAnsi="Tahoma" w:cs="Tahoma"/>
          <w:sz w:val="18"/>
          <w:szCs w:val="18"/>
        </w:rPr>
        <w:t xml:space="preserve">Si è proceduto alla radiazione di residui attivi inesigibili per un totale di </w:t>
      </w:r>
      <w:r w:rsidRPr="00291B86">
        <w:rPr>
          <w:rFonts w:ascii="Tahoma" w:hAnsi="Tahoma" w:cs="Tahoma"/>
          <w:b/>
          <w:sz w:val="18"/>
          <w:szCs w:val="18"/>
        </w:rPr>
        <w:t>€ 17.176,96</w:t>
      </w:r>
      <w:r w:rsidRPr="00291B86">
        <w:rPr>
          <w:rFonts w:ascii="Tahoma" w:hAnsi="Tahoma" w:cs="Tahoma"/>
          <w:sz w:val="18"/>
          <w:szCs w:val="18"/>
        </w:rPr>
        <w:t xml:space="preserve"> e di residui passivi per un totale di </w:t>
      </w:r>
      <w:r w:rsidRPr="00291B86">
        <w:rPr>
          <w:rFonts w:ascii="Tahoma" w:hAnsi="Tahoma" w:cs="Tahoma"/>
          <w:b/>
          <w:sz w:val="18"/>
          <w:szCs w:val="18"/>
        </w:rPr>
        <w:t>€ 24.072,96.</w:t>
      </w:r>
    </w:p>
    <w:p w:rsidR="00AD0E35" w:rsidRDefault="00AD0E35" w:rsidP="00AD0E35">
      <w:pPr>
        <w:autoSpaceDE w:val="0"/>
        <w:autoSpaceDN w:val="0"/>
        <w:adjustRightInd w:val="0"/>
        <w:spacing w:line="360" w:lineRule="auto"/>
        <w:jc w:val="both"/>
        <w:rPr>
          <w:rFonts w:ascii="Tahoma" w:hAnsi="Tahoma" w:cs="Tahoma"/>
          <w:sz w:val="18"/>
          <w:szCs w:val="18"/>
        </w:rPr>
      </w:pPr>
      <w:r w:rsidRPr="00291B86">
        <w:rPr>
          <w:rFonts w:ascii="Tahoma" w:hAnsi="Tahoma" w:cs="Tahoma"/>
          <w:sz w:val="18"/>
          <w:szCs w:val="18"/>
        </w:rPr>
        <w:t>Nel corso del</w:t>
      </w:r>
      <w:r>
        <w:rPr>
          <w:rFonts w:ascii="Tahoma" w:hAnsi="Tahoma" w:cs="Tahoma"/>
          <w:sz w:val="18"/>
          <w:szCs w:val="18"/>
        </w:rPr>
        <w:t xml:space="preserve"> 2021 s</w:t>
      </w:r>
      <w:r w:rsidRPr="00291B86">
        <w:rPr>
          <w:rFonts w:ascii="Tahoma" w:hAnsi="Tahoma" w:cs="Tahoma"/>
          <w:sz w:val="18"/>
          <w:szCs w:val="18"/>
        </w:rPr>
        <w:t xml:space="preserve">i è proceduto alla ricognizione inventariale </w:t>
      </w:r>
      <w:r>
        <w:rPr>
          <w:rFonts w:ascii="Tahoma" w:hAnsi="Tahoma" w:cs="Tahoma"/>
          <w:sz w:val="18"/>
          <w:szCs w:val="18"/>
        </w:rPr>
        <w:t xml:space="preserve">secondo le indicazioni impartite dal Ministero dell’Istruzione con le linee guida </w:t>
      </w:r>
      <w:proofErr w:type="spellStart"/>
      <w:r>
        <w:rPr>
          <w:rFonts w:ascii="Tahoma" w:hAnsi="Tahoma" w:cs="Tahoma"/>
          <w:sz w:val="18"/>
          <w:szCs w:val="18"/>
        </w:rPr>
        <w:t>prot</w:t>
      </w:r>
      <w:proofErr w:type="spellEnd"/>
      <w:r>
        <w:rPr>
          <w:rFonts w:ascii="Tahoma" w:hAnsi="Tahoma" w:cs="Tahoma"/>
          <w:sz w:val="18"/>
          <w:szCs w:val="18"/>
        </w:rPr>
        <w:t>. 4083 del 23/02/2021.</w:t>
      </w:r>
    </w:p>
    <w:p w:rsidR="00AD0E35" w:rsidRDefault="00AD0E35" w:rsidP="00AD0E35">
      <w:pPr>
        <w:autoSpaceDE w:val="0"/>
        <w:autoSpaceDN w:val="0"/>
        <w:adjustRightInd w:val="0"/>
        <w:spacing w:line="360" w:lineRule="auto"/>
        <w:jc w:val="both"/>
        <w:rPr>
          <w:rFonts w:ascii="Tahoma" w:hAnsi="Tahoma" w:cs="Tahoma"/>
          <w:sz w:val="18"/>
          <w:szCs w:val="18"/>
        </w:rPr>
      </w:pPr>
      <w:r w:rsidRPr="00291B86">
        <w:rPr>
          <w:rFonts w:ascii="Tahoma" w:hAnsi="Tahoma" w:cs="Tahoma"/>
          <w:sz w:val="18"/>
          <w:szCs w:val="18"/>
        </w:rPr>
        <w:t>Il valore complessivo delle variazioni</w:t>
      </w:r>
      <w:r>
        <w:rPr>
          <w:rFonts w:ascii="Tahoma" w:hAnsi="Tahoma" w:cs="Tahoma"/>
          <w:sz w:val="18"/>
          <w:szCs w:val="18"/>
        </w:rPr>
        <w:t>,</w:t>
      </w:r>
      <w:r w:rsidRPr="00291B86">
        <w:rPr>
          <w:rFonts w:ascii="Tahoma" w:hAnsi="Tahoma" w:cs="Tahoma"/>
          <w:sz w:val="18"/>
          <w:szCs w:val="18"/>
        </w:rPr>
        <w:t xml:space="preserve"> in aumento e in diminuzione</w:t>
      </w:r>
      <w:r>
        <w:rPr>
          <w:rFonts w:ascii="Tahoma" w:hAnsi="Tahoma" w:cs="Tahoma"/>
          <w:sz w:val="18"/>
          <w:szCs w:val="18"/>
        </w:rPr>
        <w:t>,</w:t>
      </w:r>
      <w:r w:rsidRPr="00291B86">
        <w:rPr>
          <w:rFonts w:ascii="Tahoma" w:hAnsi="Tahoma" w:cs="Tahoma"/>
          <w:sz w:val="18"/>
          <w:szCs w:val="18"/>
        </w:rPr>
        <w:t xml:space="preserve"> della consistenza</w:t>
      </w:r>
      <w:r>
        <w:rPr>
          <w:rFonts w:ascii="Tahoma" w:hAnsi="Tahoma" w:cs="Tahoma"/>
          <w:sz w:val="18"/>
          <w:szCs w:val="18"/>
        </w:rPr>
        <w:t xml:space="preserve"> dei beni materiali al 31/12/2021</w:t>
      </w:r>
      <w:r w:rsidRPr="00291B86">
        <w:rPr>
          <w:rFonts w:ascii="Tahoma" w:hAnsi="Tahoma" w:cs="Tahoma"/>
          <w:sz w:val="18"/>
          <w:szCs w:val="18"/>
        </w:rPr>
        <w:t xml:space="preserve">, compresa la rivalutazione dei beni mobili effettuata ai sensi </w:t>
      </w:r>
      <w:r>
        <w:rPr>
          <w:rFonts w:ascii="Tahoma" w:hAnsi="Tahoma" w:cs="Tahoma"/>
          <w:sz w:val="18"/>
          <w:szCs w:val="18"/>
        </w:rPr>
        <w:t xml:space="preserve">delle </w:t>
      </w:r>
      <w:r w:rsidRPr="00291B86">
        <w:rPr>
          <w:rFonts w:ascii="Tahoma" w:hAnsi="Tahoma" w:cs="Tahoma"/>
          <w:sz w:val="18"/>
          <w:szCs w:val="18"/>
        </w:rPr>
        <w:t xml:space="preserve">vigenti disposizioni, è pari a </w:t>
      </w:r>
      <w:r>
        <w:rPr>
          <w:rFonts w:ascii="Tahoma" w:hAnsi="Tahoma" w:cs="Tahoma"/>
          <w:b/>
          <w:sz w:val="18"/>
          <w:szCs w:val="18"/>
        </w:rPr>
        <w:t>7.239,44</w:t>
      </w:r>
      <w:r w:rsidRPr="00291B86">
        <w:rPr>
          <w:rFonts w:ascii="Tahoma" w:hAnsi="Tahoma" w:cs="Tahoma"/>
          <w:sz w:val="18"/>
          <w:szCs w:val="18"/>
        </w:rPr>
        <w:t xml:space="preserve"> euro come riportato sul </w:t>
      </w:r>
      <w:proofErr w:type="spellStart"/>
      <w:r w:rsidRPr="00291B86">
        <w:rPr>
          <w:rFonts w:ascii="Tahoma" w:hAnsi="Tahoma" w:cs="Tahoma"/>
          <w:sz w:val="18"/>
          <w:szCs w:val="18"/>
        </w:rPr>
        <w:t>mod</w:t>
      </w:r>
      <w:proofErr w:type="spellEnd"/>
      <w:r w:rsidRPr="00291B86">
        <w:rPr>
          <w:rFonts w:ascii="Tahoma" w:hAnsi="Tahoma" w:cs="Tahoma"/>
          <w:sz w:val="18"/>
          <w:szCs w:val="18"/>
        </w:rPr>
        <w:t xml:space="preserve">. K. </w:t>
      </w:r>
    </w:p>
    <w:p w:rsidR="006E6A63" w:rsidRDefault="006E6A63" w:rsidP="00AD0E35">
      <w:pPr>
        <w:autoSpaceDE w:val="0"/>
        <w:autoSpaceDN w:val="0"/>
        <w:adjustRightInd w:val="0"/>
        <w:spacing w:line="360" w:lineRule="auto"/>
        <w:jc w:val="both"/>
        <w:rPr>
          <w:rFonts w:ascii="Tahoma" w:hAnsi="Tahoma" w:cs="Tahoma"/>
          <w:sz w:val="18"/>
          <w:szCs w:val="18"/>
        </w:rPr>
      </w:pPr>
    </w:p>
    <w:p w:rsidR="00E56E3B" w:rsidRDefault="00E56E3B" w:rsidP="00AD0E35">
      <w:pPr>
        <w:autoSpaceDE w:val="0"/>
        <w:autoSpaceDN w:val="0"/>
        <w:adjustRightInd w:val="0"/>
        <w:spacing w:line="360" w:lineRule="auto"/>
        <w:jc w:val="both"/>
        <w:rPr>
          <w:rFonts w:ascii="Tahoma" w:hAnsi="Tahoma" w:cs="Tahoma"/>
          <w:sz w:val="18"/>
          <w:szCs w:val="18"/>
        </w:rPr>
      </w:pPr>
    </w:p>
    <w:p w:rsidR="00232FA6" w:rsidRDefault="00232FA6" w:rsidP="00E56E3B">
      <w:pPr>
        <w:widowControl w:val="0"/>
        <w:autoSpaceDE w:val="0"/>
        <w:autoSpaceDN w:val="0"/>
        <w:adjustRightInd w:val="0"/>
        <w:rPr>
          <w:rFonts w:ascii="Tahoma" w:hAnsi="Tahoma" w:cs="Tahoma"/>
          <w:b/>
          <w:bCs/>
          <w:color w:val="000000"/>
          <w:sz w:val="16"/>
          <w:szCs w:val="16"/>
        </w:rPr>
      </w:pPr>
    </w:p>
    <w:p w:rsidR="00E56E3B" w:rsidRPr="00E56E3B" w:rsidRDefault="00E56E3B" w:rsidP="00E56E3B">
      <w:pPr>
        <w:widowControl w:val="0"/>
        <w:autoSpaceDE w:val="0"/>
        <w:autoSpaceDN w:val="0"/>
        <w:adjustRightInd w:val="0"/>
        <w:rPr>
          <w:rFonts w:ascii="Tahoma" w:hAnsi="Tahoma" w:cs="Tahoma"/>
          <w:color w:val="000000"/>
          <w:sz w:val="16"/>
          <w:szCs w:val="16"/>
        </w:rPr>
      </w:pPr>
      <w:r w:rsidRPr="00E56E3B">
        <w:rPr>
          <w:rFonts w:ascii="Tahoma" w:hAnsi="Tahoma" w:cs="Tahoma"/>
          <w:b/>
          <w:bCs/>
          <w:color w:val="000000"/>
          <w:sz w:val="16"/>
          <w:szCs w:val="16"/>
        </w:rPr>
        <w:t>Dati Generali Scuol</w:t>
      </w:r>
      <w:r w:rsidR="00232FA6">
        <w:rPr>
          <w:rFonts w:ascii="Tahoma" w:hAnsi="Tahoma" w:cs="Tahoma"/>
          <w:b/>
          <w:bCs/>
          <w:color w:val="000000"/>
          <w:sz w:val="16"/>
          <w:szCs w:val="16"/>
        </w:rPr>
        <w:t xml:space="preserve">a Secondaria di II Grado </w:t>
      </w:r>
      <w:r w:rsidRPr="00E56E3B">
        <w:rPr>
          <w:rFonts w:ascii="Tahoma" w:hAnsi="Tahoma" w:cs="Tahoma"/>
          <w:b/>
          <w:bCs/>
          <w:color w:val="000000"/>
          <w:sz w:val="16"/>
          <w:szCs w:val="16"/>
        </w:rPr>
        <w:t>- Data di riferimento: 15 marzo</w:t>
      </w:r>
    </w:p>
    <w:p w:rsidR="00E56E3B" w:rsidRPr="00E56E3B" w:rsidRDefault="00E56E3B" w:rsidP="00E56E3B">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La struttura delle</w:t>
      </w:r>
      <w:r w:rsidR="00232FA6">
        <w:rPr>
          <w:rFonts w:ascii="Tahoma" w:hAnsi="Tahoma" w:cs="Tahoma"/>
          <w:color w:val="000000"/>
          <w:sz w:val="16"/>
          <w:szCs w:val="16"/>
        </w:rPr>
        <w:t xml:space="preserve"> classi per l''anno scolastico </w:t>
      </w:r>
      <w:r w:rsidRPr="00E56E3B">
        <w:rPr>
          <w:rFonts w:ascii="Tahoma" w:hAnsi="Tahoma" w:cs="Tahoma"/>
          <w:color w:val="000000"/>
          <w:sz w:val="16"/>
          <w:szCs w:val="16"/>
        </w:rPr>
        <w:t>è la seguente:</w:t>
      </w:r>
    </w:p>
    <w:p w:rsidR="00E56E3B" w:rsidRPr="00E56E3B" w:rsidRDefault="00E56E3B" w:rsidP="00E56E3B">
      <w:pPr>
        <w:widowControl w:val="0"/>
        <w:autoSpaceDE w:val="0"/>
        <w:autoSpaceDN w:val="0"/>
        <w:adjustRightInd w:val="0"/>
        <w:rPr>
          <w:rFonts w:ascii="Tahoma" w:hAnsi="Tahoma" w:cs="Tahoma"/>
          <w:color w:val="000000"/>
          <w:sz w:val="16"/>
          <w:szCs w:val="16"/>
        </w:rPr>
      </w:pPr>
    </w:p>
    <w:p w:rsidR="006262F3" w:rsidRDefault="00232FA6" w:rsidP="006262F3">
      <w:pPr>
        <w:widowControl w:val="0"/>
        <w:autoSpaceDE w:val="0"/>
        <w:autoSpaceDN w:val="0"/>
        <w:adjustRightInd w:val="0"/>
        <w:spacing w:line="360" w:lineRule="auto"/>
        <w:rPr>
          <w:rFonts w:ascii="Tahoma" w:hAnsi="Tahoma" w:cs="Tahoma"/>
          <w:color w:val="000000"/>
          <w:sz w:val="16"/>
          <w:szCs w:val="16"/>
        </w:rPr>
      </w:pPr>
      <w:r>
        <w:rPr>
          <w:rFonts w:ascii="Tahoma" w:hAnsi="Tahoma" w:cs="Tahoma"/>
          <w:color w:val="000000"/>
          <w:sz w:val="16"/>
          <w:szCs w:val="16"/>
        </w:rPr>
        <w:t xml:space="preserve">N. indirizzi </w:t>
      </w:r>
      <w:r w:rsidR="006262F3">
        <w:rPr>
          <w:rFonts w:ascii="Tahoma" w:hAnsi="Tahoma" w:cs="Tahoma"/>
          <w:color w:val="000000"/>
          <w:sz w:val="16"/>
          <w:szCs w:val="16"/>
        </w:rPr>
        <w:t>presenti: 1 (Tecnico per il Turismo)</w:t>
      </w:r>
    </w:p>
    <w:p w:rsidR="006262F3" w:rsidRDefault="00232FA6" w:rsidP="006262F3">
      <w:pPr>
        <w:widowControl w:val="0"/>
        <w:autoSpaceDE w:val="0"/>
        <w:autoSpaceDN w:val="0"/>
        <w:adjustRightInd w:val="0"/>
        <w:spacing w:line="360" w:lineRule="auto"/>
        <w:rPr>
          <w:rFonts w:ascii="Tahoma" w:hAnsi="Tahoma" w:cs="Tahoma"/>
          <w:color w:val="000000"/>
          <w:sz w:val="16"/>
          <w:szCs w:val="16"/>
        </w:rPr>
      </w:pPr>
      <w:r>
        <w:rPr>
          <w:rFonts w:ascii="Tahoma" w:hAnsi="Tahoma" w:cs="Tahoma"/>
          <w:color w:val="000000"/>
          <w:sz w:val="16"/>
          <w:szCs w:val="16"/>
        </w:rPr>
        <w:t xml:space="preserve">N. classi articolate: </w:t>
      </w:r>
      <w:r w:rsidR="006262F3">
        <w:rPr>
          <w:rFonts w:ascii="Tahoma" w:hAnsi="Tahoma" w:cs="Tahoma"/>
          <w:color w:val="000000"/>
          <w:sz w:val="16"/>
          <w:szCs w:val="16"/>
        </w:rPr>
        <w:t>nessuna</w:t>
      </w:r>
    </w:p>
    <w:tbl>
      <w:tblPr>
        <w:tblW w:w="1059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547"/>
        <w:gridCol w:w="656"/>
        <w:gridCol w:w="656"/>
        <w:gridCol w:w="874"/>
        <w:gridCol w:w="764"/>
        <w:gridCol w:w="764"/>
        <w:gridCol w:w="764"/>
        <w:gridCol w:w="764"/>
        <w:gridCol w:w="873"/>
        <w:gridCol w:w="655"/>
        <w:gridCol w:w="873"/>
        <w:gridCol w:w="873"/>
        <w:gridCol w:w="764"/>
        <w:gridCol w:w="764"/>
      </w:tblGrid>
      <w:tr w:rsidR="00E56E3B" w:rsidRPr="00E56E3B" w:rsidTr="000234F7">
        <w:trPr>
          <w:jc w:val="center"/>
        </w:trPr>
        <w:tc>
          <w:tcPr>
            <w:tcW w:w="5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p>
        </w:tc>
        <w:tc>
          <w:tcPr>
            <w:tcW w:w="1298" w:type="dxa"/>
            <w:gridSpan w:val="2"/>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Classi/Sezioni</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Alunni Iscritti</w:t>
            </w:r>
          </w:p>
        </w:tc>
        <w:tc>
          <w:tcPr>
            <w:tcW w:w="7029" w:type="dxa"/>
            <w:gridSpan w:val="9"/>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Alunni frequentanti</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p>
        </w:tc>
      </w:tr>
      <w:tr w:rsidR="00E56E3B" w:rsidRPr="00E56E3B" w:rsidTr="000234F7">
        <w:trPr>
          <w:jc w:val="center"/>
        </w:trPr>
        <w:tc>
          <w:tcPr>
            <w:tcW w:w="5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Numero classi corsi diurni (a)</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Numero classi corsi serali (b)</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i/>
                <w:iCs/>
                <w:color w:val="000000"/>
                <w:sz w:val="16"/>
                <w:szCs w:val="16"/>
              </w:rPr>
              <w:t>Totale classi (c=</w:t>
            </w:r>
            <w:proofErr w:type="spellStart"/>
            <w:r w:rsidRPr="00E56E3B">
              <w:rPr>
                <w:rFonts w:ascii="Tahoma" w:hAnsi="Tahoma" w:cs="Tahoma"/>
                <w:i/>
                <w:iCs/>
                <w:color w:val="000000"/>
                <w:sz w:val="16"/>
                <w:szCs w:val="16"/>
              </w:rPr>
              <w:t>a+b</w:t>
            </w:r>
            <w:proofErr w:type="spellEnd"/>
            <w:r w:rsidRPr="00E56E3B">
              <w:rPr>
                <w:rFonts w:ascii="Tahoma" w:hAnsi="Tahoma" w:cs="Tahoma"/>
                <w:i/>
                <w:iCs/>
                <w:color w:val="000000"/>
                <w:sz w:val="16"/>
                <w:szCs w:val="16"/>
              </w:rPr>
              <w:t>)</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232FA6" w:rsidP="000234F7">
            <w:pPr>
              <w:widowControl w:val="0"/>
              <w:autoSpaceDE w:val="0"/>
              <w:autoSpaceDN w:val="0"/>
              <w:adjustRightInd w:val="0"/>
              <w:jc w:val="center"/>
              <w:rPr>
                <w:rFonts w:ascii="Tahoma" w:hAnsi="Tahoma" w:cs="Tahoma"/>
                <w:color w:val="000000"/>
                <w:sz w:val="16"/>
                <w:szCs w:val="16"/>
              </w:rPr>
            </w:pPr>
            <w:r>
              <w:rPr>
                <w:rFonts w:ascii="Tahoma" w:hAnsi="Tahoma" w:cs="Tahoma"/>
                <w:i/>
                <w:iCs/>
                <w:color w:val="000000"/>
                <w:sz w:val="16"/>
                <w:szCs w:val="16"/>
              </w:rPr>
              <w:t>Alunni iscritti al 1°</w:t>
            </w:r>
            <w:proofErr w:type="gramStart"/>
            <w:r w:rsidR="00E56E3B" w:rsidRPr="00E56E3B">
              <w:rPr>
                <w:rFonts w:ascii="Tahoma" w:hAnsi="Tahoma" w:cs="Tahoma"/>
                <w:i/>
                <w:iCs/>
                <w:color w:val="000000"/>
                <w:sz w:val="16"/>
                <w:szCs w:val="16"/>
              </w:rPr>
              <w:t>settembre  corsi</w:t>
            </w:r>
            <w:proofErr w:type="gramEnd"/>
            <w:r w:rsidR="00E56E3B" w:rsidRPr="00E56E3B">
              <w:rPr>
                <w:rFonts w:ascii="Tahoma" w:hAnsi="Tahoma" w:cs="Tahoma"/>
                <w:i/>
                <w:iCs/>
                <w:color w:val="000000"/>
                <w:sz w:val="16"/>
                <w:szCs w:val="16"/>
              </w:rPr>
              <w:t xml:space="preserve"> diurni (d)</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232FA6"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Alunni iscritti al 1°</w:t>
            </w:r>
            <w:proofErr w:type="gramStart"/>
            <w:r w:rsidR="00E56E3B" w:rsidRPr="00E56E3B">
              <w:rPr>
                <w:rFonts w:ascii="Tahoma" w:hAnsi="Tahoma" w:cs="Tahoma"/>
                <w:color w:val="000000"/>
                <w:sz w:val="16"/>
                <w:szCs w:val="16"/>
              </w:rPr>
              <w:t>settembre  corsi</w:t>
            </w:r>
            <w:proofErr w:type="gramEnd"/>
            <w:r w:rsidR="00E56E3B" w:rsidRPr="00E56E3B">
              <w:rPr>
                <w:rFonts w:ascii="Tahoma" w:hAnsi="Tahoma" w:cs="Tahoma"/>
                <w:color w:val="000000"/>
                <w:sz w:val="16"/>
                <w:szCs w:val="16"/>
              </w:rPr>
              <w:t xml:space="preserve"> serali (e)</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i/>
                <w:iCs/>
                <w:color w:val="000000"/>
                <w:sz w:val="16"/>
                <w:szCs w:val="16"/>
              </w:rPr>
              <w:t xml:space="preserve">Alunni frequentanti classi corsi diurni (f) </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Alunni frequentanti classi corsi serali (g)</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i/>
                <w:iCs/>
                <w:color w:val="000000"/>
                <w:sz w:val="16"/>
                <w:szCs w:val="16"/>
              </w:rPr>
              <w:t>Totale alunni frequentanti (h=</w:t>
            </w:r>
            <w:proofErr w:type="spellStart"/>
            <w:r w:rsidRPr="00E56E3B">
              <w:rPr>
                <w:rFonts w:ascii="Tahoma" w:hAnsi="Tahoma" w:cs="Tahoma"/>
                <w:i/>
                <w:iCs/>
                <w:color w:val="000000"/>
                <w:sz w:val="16"/>
                <w:szCs w:val="16"/>
              </w:rPr>
              <w:t>f+g</w:t>
            </w:r>
            <w:proofErr w:type="spellEnd"/>
            <w:r w:rsidRPr="00E56E3B">
              <w:rPr>
                <w:rFonts w:ascii="Tahoma" w:hAnsi="Tahoma" w:cs="Tahoma"/>
                <w:i/>
                <w:iCs/>
                <w:color w:val="000000"/>
                <w:sz w:val="16"/>
                <w:szCs w:val="16"/>
              </w:rPr>
              <w:t>)</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 xml:space="preserve">Di cui div. </w:t>
            </w:r>
            <w:proofErr w:type="gramStart"/>
            <w:r w:rsidRPr="00E56E3B">
              <w:rPr>
                <w:rFonts w:ascii="Tahoma" w:hAnsi="Tahoma" w:cs="Tahoma"/>
                <w:color w:val="000000"/>
                <w:sz w:val="16"/>
                <w:szCs w:val="16"/>
              </w:rPr>
              <w:t>abili</w:t>
            </w:r>
            <w:proofErr w:type="gramEnd"/>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i/>
                <w:iCs/>
                <w:color w:val="000000"/>
                <w:sz w:val="16"/>
                <w:szCs w:val="16"/>
              </w:rPr>
              <w:t>Diff</w:t>
            </w:r>
            <w:r w:rsidR="00232FA6">
              <w:rPr>
                <w:rFonts w:ascii="Tahoma" w:hAnsi="Tahoma" w:cs="Tahoma"/>
                <w:i/>
                <w:iCs/>
                <w:color w:val="000000"/>
                <w:sz w:val="16"/>
                <w:szCs w:val="16"/>
              </w:rPr>
              <w:t>erenza tra alunni iscritti al 1°</w:t>
            </w:r>
            <w:r w:rsidRPr="00E56E3B">
              <w:rPr>
                <w:rFonts w:ascii="Tahoma" w:hAnsi="Tahoma" w:cs="Tahoma"/>
                <w:i/>
                <w:iCs/>
                <w:color w:val="000000"/>
                <w:sz w:val="16"/>
                <w:szCs w:val="16"/>
              </w:rPr>
              <w:t xml:space="preserve"> settembre e alunni frequentanti corsi diurni (i=d-f)</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i/>
                <w:iCs/>
                <w:color w:val="000000"/>
                <w:sz w:val="16"/>
                <w:szCs w:val="16"/>
              </w:rPr>
              <w:t>Diff</w:t>
            </w:r>
            <w:r w:rsidR="00232FA6">
              <w:rPr>
                <w:rFonts w:ascii="Tahoma" w:hAnsi="Tahoma" w:cs="Tahoma"/>
                <w:i/>
                <w:iCs/>
                <w:color w:val="000000"/>
                <w:sz w:val="16"/>
                <w:szCs w:val="16"/>
              </w:rPr>
              <w:t>erenza tra alunni iscritti al 1°</w:t>
            </w:r>
            <w:r w:rsidRPr="00E56E3B">
              <w:rPr>
                <w:rFonts w:ascii="Tahoma" w:hAnsi="Tahoma" w:cs="Tahoma"/>
                <w:i/>
                <w:iCs/>
                <w:color w:val="000000"/>
                <w:sz w:val="16"/>
                <w:szCs w:val="16"/>
              </w:rPr>
              <w:t xml:space="preserve"> settembre e alunni frequentanti corsi serali (l=e-g)</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i/>
                <w:iCs/>
                <w:color w:val="000000"/>
                <w:sz w:val="16"/>
                <w:szCs w:val="16"/>
              </w:rPr>
              <w:t>Media alunni per classe corsi diurni (f/a)</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i/>
                <w:iCs/>
                <w:color w:val="000000"/>
                <w:sz w:val="16"/>
                <w:szCs w:val="16"/>
              </w:rPr>
              <w:t>Media alunni per classe corsi serali (g/b)</w:t>
            </w:r>
          </w:p>
        </w:tc>
      </w:tr>
      <w:tr w:rsidR="00E56E3B" w:rsidRPr="00E56E3B" w:rsidTr="000234F7">
        <w:trPr>
          <w:jc w:val="center"/>
        </w:trPr>
        <w:tc>
          <w:tcPr>
            <w:tcW w:w="5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Prime</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6</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7</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109</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28</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118</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19</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137</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7</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r>
      <w:tr w:rsidR="00E56E3B" w:rsidRPr="00E56E3B" w:rsidTr="000234F7">
        <w:trPr>
          <w:jc w:val="center"/>
        </w:trPr>
        <w:tc>
          <w:tcPr>
            <w:tcW w:w="5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Seconde</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6</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7</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117</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30</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118</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25</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143</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3</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r>
      <w:tr w:rsidR="00E56E3B" w:rsidRPr="00E56E3B" w:rsidTr="000234F7">
        <w:trPr>
          <w:jc w:val="center"/>
        </w:trPr>
        <w:tc>
          <w:tcPr>
            <w:tcW w:w="5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Terze</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6</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7</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117</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33</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120</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31</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151</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6</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r>
      <w:tr w:rsidR="00E56E3B" w:rsidRPr="00E56E3B" w:rsidTr="000234F7">
        <w:trPr>
          <w:jc w:val="center"/>
        </w:trPr>
        <w:tc>
          <w:tcPr>
            <w:tcW w:w="5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Quarte</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7</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8</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146</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25</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138</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23</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161</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3</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r>
      <w:tr w:rsidR="00E56E3B" w:rsidRPr="00E56E3B" w:rsidTr="000234F7">
        <w:trPr>
          <w:jc w:val="center"/>
        </w:trPr>
        <w:tc>
          <w:tcPr>
            <w:tcW w:w="5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Quinte</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7</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8</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116</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17</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114</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16</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130</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color w:val="000000"/>
                <w:sz w:val="16"/>
                <w:szCs w:val="16"/>
              </w:rPr>
            </w:pPr>
            <w:r>
              <w:rPr>
                <w:rFonts w:ascii="Tahoma" w:hAnsi="Tahoma" w:cs="Tahoma"/>
                <w:color w:val="000000"/>
                <w:sz w:val="16"/>
                <w:szCs w:val="16"/>
              </w:rPr>
              <w:t>4</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r>
      <w:tr w:rsidR="00E56E3B" w:rsidRPr="00E56E3B" w:rsidTr="000234F7">
        <w:trPr>
          <w:jc w:val="center"/>
        </w:trPr>
        <w:tc>
          <w:tcPr>
            <w:tcW w:w="10490" w:type="dxa"/>
            <w:gridSpan w:val="14"/>
            <w:tcBorders>
              <w:top w:val="nil"/>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r>
      <w:tr w:rsidR="00E56E3B" w:rsidRPr="00E56E3B" w:rsidTr="000234F7">
        <w:trPr>
          <w:jc w:val="center"/>
        </w:trPr>
        <w:tc>
          <w:tcPr>
            <w:tcW w:w="5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b/>
                <w:color w:val="000000"/>
                <w:sz w:val="16"/>
                <w:szCs w:val="16"/>
              </w:rPr>
            </w:pPr>
            <w:r w:rsidRPr="00E56E3B">
              <w:rPr>
                <w:rFonts w:ascii="Tahoma" w:hAnsi="Tahoma" w:cs="Tahoma"/>
                <w:b/>
                <w:color w:val="000000"/>
                <w:sz w:val="16"/>
                <w:szCs w:val="16"/>
              </w:rPr>
              <w:t>Totale</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b/>
                <w:color w:val="000000"/>
                <w:sz w:val="16"/>
                <w:szCs w:val="16"/>
              </w:rPr>
            </w:pPr>
            <w:r>
              <w:rPr>
                <w:rFonts w:ascii="Tahoma" w:hAnsi="Tahoma" w:cs="Tahoma"/>
                <w:b/>
                <w:color w:val="000000"/>
                <w:sz w:val="16"/>
                <w:szCs w:val="16"/>
              </w:rPr>
              <w:t>32</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b/>
                <w:color w:val="000000"/>
                <w:sz w:val="16"/>
                <w:szCs w:val="16"/>
              </w:rPr>
            </w:pPr>
            <w:r>
              <w:rPr>
                <w:rFonts w:ascii="Tahoma" w:hAnsi="Tahoma" w:cs="Tahoma"/>
                <w:b/>
                <w:color w:val="000000"/>
                <w:sz w:val="16"/>
                <w:szCs w:val="16"/>
              </w:rPr>
              <w:t>5</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b/>
                <w:color w:val="000000"/>
                <w:sz w:val="16"/>
                <w:szCs w:val="16"/>
              </w:rPr>
            </w:pPr>
            <w:r>
              <w:rPr>
                <w:rFonts w:ascii="Tahoma" w:hAnsi="Tahoma" w:cs="Tahoma"/>
                <w:b/>
                <w:color w:val="000000"/>
                <w:sz w:val="16"/>
                <w:szCs w:val="16"/>
              </w:rPr>
              <w:t>37</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b/>
                <w:color w:val="000000"/>
                <w:sz w:val="16"/>
                <w:szCs w:val="16"/>
              </w:rPr>
            </w:pPr>
            <w:r>
              <w:rPr>
                <w:rFonts w:ascii="Tahoma" w:hAnsi="Tahoma" w:cs="Tahoma"/>
                <w:b/>
                <w:color w:val="000000"/>
                <w:sz w:val="16"/>
                <w:szCs w:val="16"/>
              </w:rPr>
              <w:t>605</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b/>
                <w:color w:val="000000"/>
                <w:sz w:val="16"/>
                <w:szCs w:val="16"/>
              </w:rPr>
            </w:pPr>
            <w:r>
              <w:rPr>
                <w:rFonts w:ascii="Tahoma" w:hAnsi="Tahoma" w:cs="Tahoma"/>
                <w:b/>
                <w:color w:val="000000"/>
                <w:sz w:val="16"/>
                <w:szCs w:val="16"/>
              </w:rPr>
              <w:t>133</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b/>
                <w:color w:val="000000"/>
                <w:sz w:val="16"/>
                <w:szCs w:val="16"/>
              </w:rPr>
            </w:pPr>
            <w:r>
              <w:rPr>
                <w:rFonts w:ascii="Tahoma" w:hAnsi="Tahoma" w:cs="Tahoma"/>
                <w:b/>
                <w:color w:val="000000"/>
                <w:sz w:val="16"/>
                <w:szCs w:val="16"/>
              </w:rPr>
              <w:t>608</w:t>
            </w: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b/>
                <w:color w:val="000000"/>
                <w:sz w:val="16"/>
                <w:szCs w:val="16"/>
              </w:rPr>
            </w:pPr>
            <w:r>
              <w:rPr>
                <w:rFonts w:ascii="Tahoma" w:hAnsi="Tahoma" w:cs="Tahoma"/>
                <w:b/>
                <w:color w:val="000000"/>
                <w:sz w:val="16"/>
                <w:szCs w:val="16"/>
              </w:rPr>
              <w:t>114</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b/>
                <w:color w:val="000000"/>
                <w:sz w:val="16"/>
                <w:szCs w:val="16"/>
              </w:rPr>
            </w:pPr>
            <w:r>
              <w:rPr>
                <w:rFonts w:ascii="Tahoma" w:hAnsi="Tahoma" w:cs="Tahoma"/>
                <w:b/>
                <w:color w:val="000000"/>
                <w:sz w:val="16"/>
                <w:szCs w:val="16"/>
              </w:rPr>
              <w:t>722</w:t>
            </w:r>
          </w:p>
        </w:tc>
        <w:tc>
          <w:tcPr>
            <w:tcW w:w="649"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4C72F7" w:rsidP="000234F7">
            <w:pPr>
              <w:widowControl w:val="0"/>
              <w:autoSpaceDE w:val="0"/>
              <w:autoSpaceDN w:val="0"/>
              <w:adjustRightInd w:val="0"/>
              <w:jc w:val="center"/>
              <w:rPr>
                <w:rFonts w:ascii="Tahoma" w:hAnsi="Tahoma" w:cs="Tahoma"/>
                <w:b/>
                <w:color w:val="000000"/>
                <w:sz w:val="16"/>
                <w:szCs w:val="16"/>
              </w:rPr>
            </w:pPr>
            <w:r>
              <w:rPr>
                <w:rFonts w:ascii="Tahoma" w:hAnsi="Tahoma" w:cs="Tahoma"/>
                <w:b/>
                <w:color w:val="000000"/>
                <w:sz w:val="16"/>
                <w:szCs w:val="16"/>
              </w:rPr>
              <w:t>23</w:t>
            </w: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b/>
                <w:color w:val="000000"/>
                <w:sz w:val="16"/>
                <w:szCs w:val="16"/>
              </w:rPr>
            </w:pPr>
          </w:p>
        </w:tc>
        <w:tc>
          <w:tcPr>
            <w:tcW w:w="86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b/>
                <w:color w:val="000000"/>
                <w:sz w:val="16"/>
                <w:szCs w:val="16"/>
              </w:rPr>
            </w:pP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b/>
                <w:color w:val="000000"/>
                <w:sz w:val="16"/>
                <w:szCs w:val="16"/>
              </w:rPr>
            </w:pPr>
          </w:p>
        </w:tc>
        <w:tc>
          <w:tcPr>
            <w:tcW w:w="75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b/>
                <w:color w:val="000000"/>
                <w:sz w:val="16"/>
                <w:szCs w:val="16"/>
              </w:rPr>
            </w:pPr>
          </w:p>
        </w:tc>
      </w:tr>
      <w:tr w:rsidR="00E56E3B" w:rsidRPr="00E56E3B" w:rsidTr="000234F7">
        <w:trPr>
          <w:jc w:val="center"/>
        </w:trPr>
        <w:tc>
          <w:tcPr>
            <w:tcW w:w="10490" w:type="dxa"/>
            <w:gridSpan w:val="14"/>
            <w:tcBorders>
              <w:top w:val="nil"/>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p>
        </w:tc>
      </w:tr>
    </w:tbl>
    <w:p w:rsidR="00E56E3B" w:rsidRPr="00E56E3B" w:rsidRDefault="00E56E3B" w:rsidP="00E56E3B">
      <w:pPr>
        <w:widowControl w:val="0"/>
        <w:autoSpaceDE w:val="0"/>
        <w:autoSpaceDN w:val="0"/>
        <w:adjustRightInd w:val="0"/>
        <w:rPr>
          <w:rFonts w:ascii="Tahoma" w:hAnsi="Tahoma" w:cs="Tahoma"/>
          <w:color w:val="000000"/>
          <w:sz w:val="16"/>
          <w:szCs w:val="16"/>
        </w:rPr>
      </w:pPr>
    </w:p>
    <w:p w:rsidR="00E56E3B" w:rsidRPr="00E56E3B" w:rsidRDefault="00E56E3B" w:rsidP="00E56E3B">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br w:type="page"/>
      </w:r>
    </w:p>
    <w:p w:rsidR="00E56E3B" w:rsidRPr="00E56E3B" w:rsidRDefault="00E56E3B" w:rsidP="00E56E3B">
      <w:pPr>
        <w:widowControl w:val="0"/>
        <w:autoSpaceDE w:val="0"/>
        <w:autoSpaceDN w:val="0"/>
        <w:adjustRightInd w:val="0"/>
        <w:rPr>
          <w:rFonts w:ascii="Tahoma" w:hAnsi="Tahoma" w:cs="Tahoma"/>
          <w:color w:val="000000"/>
          <w:sz w:val="16"/>
          <w:szCs w:val="16"/>
        </w:rPr>
      </w:pPr>
      <w:r w:rsidRPr="00E56E3B">
        <w:rPr>
          <w:rFonts w:ascii="Tahoma" w:hAnsi="Tahoma" w:cs="Tahoma"/>
          <w:b/>
          <w:bCs/>
          <w:color w:val="000000"/>
          <w:sz w:val="16"/>
          <w:szCs w:val="16"/>
        </w:rPr>
        <w:lastRenderedPageBreak/>
        <w:t xml:space="preserve">Dati </w:t>
      </w:r>
      <w:proofErr w:type="gramStart"/>
      <w:r w:rsidRPr="00E56E3B">
        <w:rPr>
          <w:rFonts w:ascii="Tahoma" w:hAnsi="Tahoma" w:cs="Tahoma"/>
          <w:b/>
          <w:bCs/>
          <w:color w:val="000000"/>
          <w:sz w:val="16"/>
          <w:szCs w:val="16"/>
        </w:rPr>
        <w:t>Personale  -</w:t>
      </w:r>
      <w:proofErr w:type="gramEnd"/>
      <w:r w:rsidRPr="00E56E3B">
        <w:rPr>
          <w:rFonts w:ascii="Tahoma" w:hAnsi="Tahoma" w:cs="Tahoma"/>
          <w:b/>
          <w:bCs/>
          <w:color w:val="000000"/>
          <w:sz w:val="16"/>
          <w:szCs w:val="16"/>
        </w:rPr>
        <w:t xml:space="preserve"> Data di riferimento: 15 marzo</w:t>
      </w:r>
    </w:p>
    <w:p w:rsidR="00E56E3B" w:rsidRPr="00E56E3B" w:rsidRDefault="00E56E3B" w:rsidP="00E56E3B">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 xml:space="preserve">     La situazione del personale docente e ATA (organico di fatto) in servizio può così sintetizzarsi: </w:t>
      </w:r>
    </w:p>
    <w:tbl>
      <w:tblPr>
        <w:tblW w:w="1059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8473"/>
        <w:gridCol w:w="2118"/>
      </w:tblGrid>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DIRIGENTE SCOLASTICO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NUMERO</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i/>
                <w:iCs/>
                <w:color w:val="000000"/>
                <w:sz w:val="16"/>
                <w:szCs w:val="16"/>
              </w:rPr>
              <w:t>N.B. in presenza di cattedra o posto esterno il docente va rilevato solo dalla scuola di titolarità del posto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Insegnanti titolari a tempo indeterminato full-time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6262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57</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Insegnanti titolari a tempo indeterminato part-time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6262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4</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Insegnanti titolari di sostegno a tempo indeterminato full-time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7</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Insegnanti titolari di sostegno a tempo indeterminato part-time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0</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Insegnanti su posto normale a tempo determinato con contratto annuale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6262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2</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Insegnanti di sostegno a tempo determinato con contratto annuale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0</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Insegnanti a tempo determinato con contratto fino al 30 Giugno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6262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4</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Insegnanti di sostegno a tempo determinato con contratto fino al 30 Giugno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6262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7</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Insegnanti di religione a tempo indeterminato full-time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1</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Insegnanti di religione a tempo indeterminato part-time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0</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Insegnanti di religione incaricati annuali</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6262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1</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Insegnanti su posto normale con contratto a tempo determinato su spezzone orario*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6262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8</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Insegnanti di sostegno con contratto a tempo determinato su spezzone orario*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6262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6</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i/>
                <w:iCs/>
                <w:color w:val="000000"/>
                <w:sz w:val="16"/>
                <w:szCs w:val="16"/>
              </w:rPr>
              <w:t xml:space="preserve">*da censire solo </w:t>
            </w:r>
            <w:r w:rsidR="00232FA6">
              <w:rPr>
                <w:rFonts w:ascii="Tahoma" w:hAnsi="Tahoma" w:cs="Tahoma"/>
                <w:i/>
                <w:iCs/>
                <w:color w:val="000000"/>
                <w:sz w:val="16"/>
                <w:szCs w:val="16"/>
              </w:rPr>
              <w:t>presso la 1^</w:t>
            </w:r>
            <w:r w:rsidRPr="00E56E3B">
              <w:rPr>
                <w:rFonts w:ascii="Tahoma" w:hAnsi="Tahoma" w:cs="Tahoma"/>
                <w:i/>
                <w:iCs/>
                <w:color w:val="000000"/>
                <w:sz w:val="16"/>
                <w:szCs w:val="16"/>
              </w:rPr>
              <w:t xml:space="preserve"> scuola che stipula il primo contratto nel caso in cui il docente abbia più spezzoni e quindi abbia stipulato diversi contratti con altrettante scuole.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TOTALE PERSONALE DOCENTE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6262F3" w:rsidP="000234F7">
            <w:pPr>
              <w:widowControl w:val="0"/>
              <w:autoSpaceDE w:val="0"/>
              <w:autoSpaceDN w:val="0"/>
              <w:adjustRightInd w:val="0"/>
              <w:jc w:val="right"/>
              <w:rPr>
                <w:rFonts w:ascii="Tahoma" w:hAnsi="Tahoma" w:cs="Tahoma"/>
                <w:b/>
                <w:color w:val="000000"/>
                <w:sz w:val="16"/>
                <w:szCs w:val="16"/>
              </w:rPr>
            </w:pPr>
            <w:r>
              <w:rPr>
                <w:rFonts w:ascii="Tahoma" w:hAnsi="Tahoma" w:cs="Tahoma"/>
                <w:b/>
                <w:color w:val="000000"/>
                <w:sz w:val="16"/>
                <w:szCs w:val="16"/>
              </w:rPr>
              <w:t>97</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i/>
                <w:iCs/>
                <w:color w:val="000000"/>
                <w:sz w:val="16"/>
                <w:szCs w:val="16"/>
              </w:rPr>
              <w:t>N.B. il personale ATA va rilevato solo dalla scuola di titolarità del posto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NUMERO</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Direttore dei Servizi Generali ed Amministrativi</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B91F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1</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Direttore dei Servizi Generali ed Amministrativi a tempo determinato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B91F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0</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Coordinatore Amministrativo e Tecnico e/o Responsabile amministrativo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0</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Assistenti Amministrativi a tempo indeterminato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B91F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7</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Assistenti Amministrativi a tempo determinato con contratto annuale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0</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Assistenti Amministrativi a tempo determinato con contratto fino al 30 Giugno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B91F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5</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Assistenti Tecnici a tempo indeterminato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B91F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5</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Assistenti Tecnici a tempo determinato con contratto annuale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0</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Assistenti Tecnici a tempo determinato con contratto fino al 30 Giugno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B91F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2</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Collaboratori scolastici dei servizi a tempo indeterminato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0</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Collaboratori scolastici a tempo indeterminato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B91F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10</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Collaboratori scolastici a tempo determinato con contratto annuale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0</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Collaboratori scolastici a tempo determinato con contratto fino al 30 Giugno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B91FF3" w:rsidP="000234F7">
            <w:pPr>
              <w:widowControl w:val="0"/>
              <w:autoSpaceDE w:val="0"/>
              <w:autoSpaceDN w:val="0"/>
              <w:adjustRightInd w:val="0"/>
              <w:jc w:val="right"/>
              <w:rPr>
                <w:rFonts w:ascii="Tahoma" w:hAnsi="Tahoma" w:cs="Tahoma"/>
                <w:color w:val="000000"/>
                <w:sz w:val="16"/>
                <w:szCs w:val="16"/>
              </w:rPr>
            </w:pPr>
            <w:r>
              <w:rPr>
                <w:rFonts w:ascii="Tahoma" w:hAnsi="Tahoma" w:cs="Tahoma"/>
                <w:color w:val="000000"/>
                <w:sz w:val="16"/>
                <w:szCs w:val="16"/>
              </w:rPr>
              <w:t>6</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Personale altri profili (guardarobiere, cuoco, infermiere) a tempo indeterminato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0</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Personale altri profili (guardarobiere, cuoco, infermiere) a tempo determinato con contratto annuale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0</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Personale altri profili (guardarobiere, cuoco, infermiere) a tempo determinato con contratto fino al 30 Giugno</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0</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rPr>
                <w:rFonts w:ascii="Tahoma" w:hAnsi="Tahoma" w:cs="Tahoma"/>
                <w:color w:val="000000"/>
                <w:sz w:val="16"/>
                <w:szCs w:val="16"/>
              </w:rPr>
            </w:pPr>
            <w:r w:rsidRPr="00E56E3B">
              <w:rPr>
                <w:rFonts w:ascii="Tahoma" w:hAnsi="Tahoma" w:cs="Tahoma"/>
                <w:color w:val="000000"/>
                <w:sz w:val="16"/>
                <w:szCs w:val="16"/>
              </w:rPr>
              <w:t>Personale ATA a tempo indeterminato part-time</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E56E3B" w:rsidP="000234F7">
            <w:pPr>
              <w:widowControl w:val="0"/>
              <w:autoSpaceDE w:val="0"/>
              <w:autoSpaceDN w:val="0"/>
              <w:adjustRightInd w:val="0"/>
              <w:jc w:val="right"/>
              <w:rPr>
                <w:rFonts w:ascii="Tahoma" w:hAnsi="Tahoma" w:cs="Tahoma"/>
                <w:color w:val="000000"/>
                <w:sz w:val="16"/>
                <w:szCs w:val="16"/>
              </w:rPr>
            </w:pPr>
            <w:r w:rsidRPr="00E56E3B">
              <w:rPr>
                <w:rFonts w:ascii="Tahoma" w:hAnsi="Tahoma" w:cs="Tahoma"/>
                <w:color w:val="000000"/>
                <w:sz w:val="16"/>
                <w:szCs w:val="16"/>
              </w:rPr>
              <w:t>1</w:t>
            </w:r>
          </w:p>
        </w:tc>
      </w:tr>
      <w:tr w:rsidR="00E56E3B" w:rsidRPr="00E56E3B" w:rsidTr="000234F7">
        <w:trPr>
          <w:jc w:val="center"/>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vAlign w:val="center"/>
          </w:tcPr>
          <w:p w:rsidR="00E56E3B" w:rsidRPr="00E56E3B" w:rsidRDefault="00E56E3B" w:rsidP="000234F7">
            <w:pPr>
              <w:widowControl w:val="0"/>
              <w:autoSpaceDE w:val="0"/>
              <w:autoSpaceDN w:val="0"/>
              <w:adjustRightInd w:val="0"/>
              <w:jc w:val="center"/>
              <w:rPr>
                <w:rFonts w:ascii="Tahoma" w:hAnsi="Tahoma" w:cs="Tahoma"/>
                <w:color w:val="000000"/>
                <w:sz w:val="16"/>
                <w:szCs w:val="16"/>
              </w:rPr>
            </w:pPr>
            <w:r w:rsidRPr="00E56E3B">
              <w:rPr>
                <w:rFonts w:ascii="Tahoma" w:hAnsi="Tahoma" w:cs="Tahoma"/>
                <w:color w:val="000000"/>
                <w:sz w:val="16"/>
                <w:szCs w:val="16"/>
              </w:rPr>
              <w:t>TOTALE PERSONALE ATA</w:t>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E56E3B" w:rsidRPr="00E56E3B" w:rsidRDefault="00B91FF3" w:rsidP="000234F7">
            <w:pPr>
              <w:widowControl w:val="0"/>
              <w:autoSpaceDE w:val="0"/>
              <w:autoSpaceDN w:val="0"/>
              <w:adjustRightInd w:val="0"/>
              <w:jc w:val="right"/>
              <w:rPr>
                <w:rFonts w:ascii="Tahoma" w:hAnsi="Tahoma" w:cs="Tahoma"/>
                <w:b/>
                <w:color w:val="000000"/>
                <w:sz w:val="16"/>
                <w:szCs w:val="16"/>
              </w:rPr>
            </w:pPr>
            <w:r>
              <w:rPr>
                <w:rFonts w:ascii="Tahoma" w:hAnsi="Tahoma" w:cs="Tahoma"/>
                <w:b/>
                <w:color w:val="000000"/>
                <w:sz w:val="16"/>
                <w:szCs w:val="16"/>
              </w:rPr>
              <w:t>37</w:t>
            </w:r>
          </w:p>
        </w:tc>
      </w:tr>
    </w:tbl>
    <w:p w:rsidR="00E56E3B" w:rsidRPr="00E56E3B" w:rsidRDefault="00E56E3B" w:rsidP="00E56E3B">
      <w:pPr>
        <w:widowControl w:val="0"/>
        <w:autoSpaceDE w:val="0"/>
        <w:autoSpaceDN w:val="0"/>
        <w:adjustRightInd w:val="0"/>
        <w:rPr>
          <w:rFonts w:ascii="Tahoma" w:hAnsi="Tahoma" w:cs="Tahoma"/>
          <w:color w:val="000000"/>
          <w:sz w:val="16"/>
          <w:szCs w:val="16"/>
        </w:rPr>
      </w:pPr>
    </w:p>
    <w:p w:rsidR="00E56E3B" w:rsidRDefault="00E56E3B" w:rsidP="00AD0E35">
      <w:pPr>
        <w:autoSpaceDE w:val="0"/>
        <w:autoSpaceDN w:val="0"/>
        <w:adjustRightInd w:val="0"/>
        <w:spacing w:line="360" w:lineRule="auto"/>
        <w:jc w:val="both"/>
        <w:rPr>
          <w:rFonts w:ascii="Tahoma" w:hAnsi="Tahoma" w:cs="Tahoma"/>
          <w:sz w:val="18"/>
          <w:szCs w:val="18"/>
        </w:rPr>
      </w:pPr>
    </w:p>
    <w:p w:rsidR="00E56E3B" w:rsidRDefault="00E56E3B" w:rsidP="00AD0E35">
      <w:pPr>
        <w:autoSpaceDE w:val="0"/>
        <w:autoSpaceDN w:val="0"/>
        <w:adjustRightInd w:val="0"/>
        <w:spacing w:line="360" w:lineRule="auto"/>
        <w:jc w:val="both"/>
        <w:rPr>
          <w:rFonts w:ascii="Tahoma" w:hAnsi="Tahoma" w:cs="Tahoma"/>
          <w:sz w:val="18"/>
          <w:szCs w:val="18"/>
        </w:rPr>
      </w:pPr>
    </w:p>
    <w:p w:rsidR="00856C31" w:rsidRDefault="00856C31" w:rsidP="00AD0E35">
      <w:pPr>
        <w:autoSpaceDE w:val="0"/>
        <w:autoSpaceDN w:val="0"/>
        <w:adjustRightInd w:val="0"/>
        <w:spacing w:line="360" w:lineRule="auto"/>
        <w:jc w:val="both"/>
        <w:rPr>
          <w:rFonts w:ascii="Tahoma" w:hAnsi="Tahoma" w:cs="Tahoma"/>
          <w:sz w:val="18"/>
          <w:szCs w:val="18"/>
        </w:rPr>
      </w:pPr>
    </w:p>
    <w:p w:rsidR="00856C31" w:rsidRDefault="00856C31" w:rsidP="00AD0E35">
      <w:pPr>
        <w:autoSpaceDE w:val="0"/>
        <w:autoSpaceDN w:val="0"/>
        <w:adjustRightInd w:val="0"/>
        <w:spacing w:line="360" w:lineRule="auto"/>
        <w:jc w:val="both"/>
        <w:rPr>
          <w:rFonts w:ascii="Tahoma" w:hAnsi="Tahoma" w:cs="Tahoma"/>
          <w:sz w:val="18"/>
          <w:szCs w:val="18"/>
        </w:rPr>
      </w:pPr>
    </w:p>
    <w:p w:rsidR="00856C31" w:rsidRDefault="00856C31" w:rsidP="00AD0E35">
      <w:pPr>
        <w:autoSpaceDE w:val="0"/>
        <w:autoSpaceDN w:val="0"/>
        <w:adjustRightInd w:val="0"/>
        <w:spacing w:line="360" w:lineRule="auto"/>
        <w:jc w:val="both"/>
        <w:rPr>
          <w:rFonts w:ascii="Tahoma" w:hAnsi="Tahoma" w:cs="Tahoma"/>
          <w:sz w:val="18"/>
          <w:szCs w:val="18"/>
        </w:rPr>
      </w:pPr>
    </w:p>
    <w:p w:rsidR="00856C31" w:rsidRDefault="00856C31" w:rsidP="00AD0E35">
      <w:pPr>
        <w:autoSpaceDE w:val="0"/>
        <w:autoSpaceDN w:val="0"/>
        <w:adjustRightInd w:val="0"/>
        <w:spacing w:line="360" w:lineRule="auto"/>
        <w:jc w:val="both"/>
        <w:rPr>
          <w:rFonts w:ascii="Tahoma" w:hAnsi="Tahoma" w:cs="Tahoma"/>
          <w:sz w:val="18"/>
          <w:szCs w:val="18"/>
        </w:rPr>
      </w:pPr>
    </w:p>
    <w:p w:rsidR="00856C31" w:rsidRDefault="00856C31" w:rsidP="00AD0E35">
      <w:pPr>
        <w:autoSpaceDE w:val="0"/>
        <w:autoSpaceDN w:val="0"/>
        <w:adjustRightInd w:val="0"/>
        <w:spacing w:line="360" w:lineRule="auto"/>
        <w:jc w:val="both"/>
        <w:rPr>
          <w:rFonts w:ascii="Tahoma" w:hAnsi="Tahoma" w:cs="Tahoma"/>
          <w:sz w:val="18"/>
          <w:szCs w:val="18"/>
        </w:rPr>
      </w:pPr>
    </w:p>
    <w:p w:rsidR="00856C31" w:rsidRDefault="00856C31" w:rsidP="00AD0E35">
      <w:pPr>
        <w:autoSpaceDE w:val="0"/>
        <w:autoSpaceDN w:val="0"/>
        <w:adjustRightInd w:val="0"/>
        <w:spacing w:line="360" w:lineRule="auto"/>
        <w:jc w:val="both"/>
        <w:rPr>
          <w:rFonts w:ascii="Tahoma" w:hAnsi="Tahoma" w:cs="Tahoma"/>
          <w:sz w:val="18"/>
          <w:szCs w:val="18"/>
        </w:rPr>
      </w:pPr>
    </w:p>
    <w:p w:rsidR="00856C31" w:rsidRDefault="00856C31" w:rsidP="00AD0E35">
      <w:pPr>
        <w:autoSpaceDE w:val="0"/>
        <w:autoSpaceDN w:val="0"/>
        <w:adjustRightInd w:val="0"/>
        <w:spacing w:line="360" w:lineRule="auto"/>
        <w:jc w:val="both"/>
        <w:rPr>
          <w:rFonts w:ascii="Tahoma" w:hAnsi="Tahoma" w:cs="Tahoma"/>
          <w:sz w:val="18"/>
          <w:szCs w:val="18"/>
        </w:rPr>
      </w:pPr>
    </w:p>
    <w:p w:rsidR="00C22905" w:rsidRDefault="00C22905" w:rsidP="00AD0E35">
      <w:pPr>
        <w:autoSpaceDE w:val="0"/>
        <w:autoSpaceDN w:val="0"/>
        <w:adjustRightInd w:val="0"/>
        <w:spacing w:line="360" w:lineRule="auto"/>
        <w:jc w:val="both"/>
        <w:rPr>
          <w:rFonts w:ascii="Tahoma" w:hAnsi="Tahoma" w:cs="Tahoma"/>
          <w:sz w:val="18"/>
          <w:szCs w:val="18"/>
        </w:rPr>
      </w:pPr>
    </w:p>
    <w:p w:rsidR="00856C31" w:rsidRDefault="00856C31" w:rsidP="00AD0E35">
      <w:pPr>
        <w:autoSpaceDE w:val="0"/>
        <w:autoSpaceDN w:val="0"/>
        <w:adjustRightInd w:val="0"/>
        <w:spacing w:line="360" w:lineRule="auto"/>
        <w:jc w:val="both"/>
        <w:rPr>
          <w:rFonts w:ascii="Tahoma" w:hAnsi="Tahoma" w:cs="Tahoma"/>
          <w:sz w:val="18"/>
          <w:szCs w:val="18"/>
        </w:rPr>
      </w:pPr>
    </w:p>
    <w:p w:rsidR="00856C31" w:rsidRDefault="00856C31" w:rsidP="00AD0E35">
      <w:pPr>
        <w:autoSpaceDE w:val="0"/>
        <w:autoSpaceDN w:val="0"/>
        <w:adjustRightInd w:val="0"/>
        <w:spacing w:line="360" w:lineRule="auto"/>
        <w:jc w:val="both"/>
        <w:rPr>
          <w:rFonts w:ascii="Tahoma" w:hAnsi="Tahoma" w:cs="Tahoma"/>
          <w:sz w:val="18"/>
          <w:szCs w:val="18"/>
        </w:rPr>
      </w:pPr>
    </w:p>
    <w:p w:rsidR="00856C31" w:rsidRPr="00291B86" w:rsidRDefault="00856C31" w:rsidP="00AD0E35">
      <w:pPr>
        <w:autoSpaceDE w:val="0"/>
        <w:autoSpaceDN w:val="0"/>
        <w:adjustRightInd w:val="0"/>
        <w:spacing w:line="360" w:lineRule="auto"/>
        <w:jc w:val="both"/>
        <w:rPr>
          <w:rFonts w:ascii="Tahoma" w:hAnsi="Tahoma" w:cs="Tahoma"/>
          <w:sz w:val="18"/>
          <w:szCs w:val="18"/>
        </w:rPr>
      </w:pPr>
    </w:p>
    <w:p w:rsidR="004C63CB" w:rsidRDefault="004C63CB" w:rsidP="00CD3FFB">
      <w:pPr>
        <w:jc w:val="both"/>
        <w:rPr>
          <w:rFonts w:ascii="Tahoma" w:hAnsi="Tahoma" w:cs="Tahoma"/>
          <w:sz w:val="20"/>
          <w:szCs w:val="20"/>
        </w:rPr>
      </w:pPr>
    </w:p>
    <w:p w:rsidR="004C63CB" w:rsidRPr="00920D93" w:rsidRDefault="004C63CB" w:rsidP="00E1174C">
      <w:pPr>
        <w:pBdr>
          <w:top w:val="single" w:sz="4" w:space="1" w:color="auto"/>
          <w:left w:val="single" w:sz="4" w:space="4" w:color="auto"/>
          <w:bottom w:val="single" w:sz="4" w:space="1" w:color="auto"/>
          <w:right w:val="single" w:sz="4" w:space="4" w:color="auto"/>
        </w:pBdr>
        <w:jc w:val="center"/>
        <w:rPr>
          <w:rFonts w:ascii="Tahoma" w:hAnsi="Tahoma" w:cs="Tahoma"/>
          <w:b/>
        </w:rPr>
      </w:pPr>
      <w:r w:rsidRPr="00920D93">
        <w:rPr>
          <w:rFonts w:ascii="Tahoma" w:hAnsi="Tahoma" w:cs="Tahoma"/>
          <w:b/>
        </w:rPr>
        <w:lastRenderedPageBreak/>
        <w:t>RIEPILOGO DATI CONTABILI</w:t>
      </w:r>
    </w:p>
    <w:p w:rsidR="004C63CB" w:rsidRDefault="004C63CB" w:rsidP="00CD3FFB">
      <w:pPr>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1512"/>
        <w:gridCol w:w="2064"/>
        <w:gridCol w:w="1512"/>
        <w:gridCol w:w="2689"/>
      </w:tblGrid>
      <w:tr w:rsidR="004C63CB" w:rsidRPr="00EE1D92" w:rsidTr="00EE1D92">
        <w:tc>
          <w:tcPr>
            <w:tcW w:w="2098" w:type="dxa"/>
            <w:shd w:val="clear" w:color="auto" w:fill="auto"/>
          </w:tcPr>
          <w:p w:rsidR="004C63CB" w:rsidRPr="00EE1D92" w:rsidRDefault="004C63CB" w:rsidP="00EE1D92">
            <w:pPr>
              <w:jc w:val="center"/>
              <w:rPr>
                <w:rFonts w:ascii="Tahoma" w:hAnsi="Tahoma" w:cs="Tahoma"/>
                <w:b/>
                <w:sz w:val="16"/>
                <w:szCs w:val="16"/>
              </w:rPr>
            </w:pPr>
            <w:r w:rsidRPr="00EE1D92">
              <w:rPr>
                <w:rFonts w:ascii="Tahoma" w:hAnsi="Tahoma" w:cs="Tahoma"/>
                <w:b/>
                <w:sz w:val="16"/>
                <w:szCs w:val="16"/>
              </w:rPr>
              <w:t>Entrate</w:t>
            </w:r>
          </w:p>
        </w:tc>
        <w:tc>
          <w:tcPr>
            <w:tcW w:w="1531" w:type="dxa"/>
            <w:shd w:val="clear" w:color="auto" w:fill="auto"/>
          </w:tcPr>
          <w:p w:rsidR="004C63CB" w:rsidRPr="00EE1D92" w:rsidRDefault="004C63CB" w:rsidP="00EE1D92">
            <w:pPr>
              <w:jc w:val="center"/>
              <w:rPr>
                <w:rFonts w:ascii="Tahoma" w:hAnsi="Tahoma" w:cs="Tahoma"/>
                <w:b/>
                <w:sz w:val="16"/>
                <w:szCs w:val="16"/>
              </w:rPr>
            </w:pPr>
            <w:r w:rsidRPr="00EE1D92">
              <w:rPr>
                <w:rFonts w:ascii="Tahoma" w:hAnsi="Tahoma" w:cs="Tahoma"/>
                <w:b/>
                <w:sz w:val="16"/>
                <w:szCs w:val="16"/>
              </w:rPr>
              <w:t>Importo</w:t>
            </w:r>
          </w:p>
        </w:tc>
        <w:tc>
          <w:tcPr>
            <w:tcW w:w="2098" w:type="dxa"/>
            <w:shd w:val="clear" w:color="auto" w:fill="auto"/>
          </w:tcPr>
          <w:p w:rsidR="004C63CB" w:rsidRPr="00EE1D92" w:rsidRDefault="004C63CB" w:rsidP="00EE1D92">
            <w:pPr>
              <w:jc w:val="center"/>
              <w:rPr>
                <w:rFonts w:ascii="Tahoma" w:hAnsi="Tahoma" w:cs="Tahoma"/>
                <w:b/>
                <w:sz w:val="16"/>
                <w:szCs w:val="16"/>
              </w:rPr>
            </w:pPr>
            <w:r w:rsidRPr="00EE1D92">
              <w:rPr>
                <w:rFonts w:ascii="Tahoma" w:hAnsi="Tahoma" w:cs="Tahoma"/>
                <w:b/>
                <w:sz w:val="16"/>
                <w:szCs w:val="16"/>
              </w:rPr>
              <w:t>Uscite</w:t>
            </w:r>
          </w:p>
        </w:tc>
        <w:tc>
          <w:tcPr>
            <w:tcW w:w="1531" w:type="dxa"/>
            <w:shd w:val="clear" w:color="auto" w:fill="auto"/>
          </w:tcPr>
          <w:p w:rsidR="004C63CB" w:rsidRPr="00EE1D92" w:rsidRDefault="004C63CB" w:rsidP="00EE1D92">
            <w:pPr>
              <w:jc w:val="center"/>
              <w:rPr>
                <w:rFonts w:ascii="Tahoma" w:hAnsi="Tahoma" w:cs="Tahoma"/>
                <w:b/>
                <w:sz w:val="16"/>
                <w:szCs w:val="16"/>
              </w:rPr>
            </w:pPr>
            <w:r w:rsidRPr="00EE1D92">
              <w:rPr>
                <w:rFonts w:ascii="Tahoma" w:hAnsi="Tahoma" w:cs="Tahoma"/>
                <w:b/>
                <w:sz w:val="16"/>
                <w:szCs w:val="16"/>
              </w:rPr>
              <w:t>Importo</w:t>
            </w:r>
          </w:p>
        </w:tc>
        <w:tc>
          <w:tcPr>
            <w:tcW w:w="2750" w:type="dxa"/>
            <w:shd w:val="clear" w:color="auto" w:fill="auto"/>
          </w:tcPr>
          <w:p w:rsidR="004C63CB" w:rsidRPr="00EE1D92" w:rsidRDefault="004C63CB" w:rsidP="00EE1D92">
            <w:pPr>
              <w:jc w:val="center"/>
              <w:rPr>
                <w:rFonts w:ascii="Tahoma" w:hAnsi="Tahoma" w:cs="Tahoma"/>
                <w:b/>
                <w:sz w:val="16"/>
                <w:szCs w:val="16"/>
              </w:rPr>
            </w:pPr>
            <w:r w:rsidRPr="00EE1D92">
              <w:rPr>
                <w:rFonts w:ascii="Tahoma" w:hAnsi="Tahoma" w:cs="Tahoma"/>
                <w:b/>
                <w:sz w:val="16"/>
                <w:szCs w:val="16"/>
              </w:rPr>
              <w:t>Entrate – Uscite</w:t>
            </w:r>
          </w:p>
        </w:tc>
      </w:tr>
      <w:tr w:rsidR="004C63CB" w:rsidRPr="00EE1D92" w:rsidTr="00EE1D92">
        <w:tc>
          <w:tcPr>
            <w:tcW w:w="2098" w:type="dxa"/>
            <w:shd w:val="clear" w:color="auto" w:fill="auto"/>
            <w:vAlign w:val="center"/>
          </w:tcPr>
          <w:p w:rsidR="004C63CB" w:rsidRPr="00EE1D92" w:rsidRDefault="004C63CB" w:rsidP="00800407">
            <w:pPr>
              <w:rPr>
                <w:rFonts w:ascii="Tahoma" w:hAnsi="Tahoma" w:cs="Tahoma"/>
                <w:sz w:val="16"/>
                <w:szCs w:val="16"/>
              </w:rPr>
            </w:pPr>
            <w:r w:rsidRPr="00EE1D92">
              <w:rPr>
                <w:rFonts w:ascii="Tahoma" w:hAnsi="Tahoma" w:cs="Tahoma"/>
                <w:sz w:val="16"/>
                <w:szCs w:val="16"/>
              </w:rPr>
              <w:t>Programmazione definitiva</w:t>
            </w:r>
          </w:p>
        </w:tc>
        <w:tc>
          <w:tcPr>
            <w:tcW w:w="1531" w:type="dxa"/>
            <w:shd w:val="clear" w:color="auto" w:fill="auto"/>
            <w:vAlign w:val="center"/>
          </w:tcPr>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1.723.492,51</w:t>
            </w:r>
          </w:p>
        </w:tc>
        <w:tc>
          <w:tcPr>
            <w:tcW w:w="2098" w:type="dxa"/>
            <w:shd w:val="clear" w:color="auto" w:fill="auto"/>
            <w:vAlign w:val="center"/>
          </w:tcPr>
          <w:p w:rsidR="004C63CB" w:rsidRPr="00EE1D92" w:rsidRDefault="004C63CB" w:rsidP="00800407">
            <w:pPr>
              <w:rPr>
                <w:rFonts w:ascii="Tahoma" w:hAnsi="Tahoma" w:cs="Tahoma"/>
                <w:sz w:val="16"/>
                <w:szCs w:val="16"/>
              </w:rPr>
            </w:pPr>
            <w:r w:rsidRPr="00EE1D92">
              <w:rPr>
                <w:rFonts w:ascii="Tahoma" w:hAnsi="Tahoma" w:cs="Tahoma"/>
                <w:sz w:val="16"/>
                <w:szCs w:val="16"/>
              </w:rPr>
              <w:t>Programmazione definitiva</w:t>
            </w:r>
          </w:p>
        </w:tc>
        <w:tc>
          <w:tcPr>
            <w:tcW w:w="1531" w:type="dxa"/>
            <w:shd w:val="clear" w:color="auto" w:fill="auto"/>
            <w:vAlign w:val="center"/>
          </w:tcPr>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1.161.800,21</w:t>
            </w:r>
          </w:p>
        </w:tc>
        <w:tc>
          <w:tcPr>
            <w:tcW w:w="2750" w:type="dxa"/>
            <w:shd w:val="clear" w:color="auto" w:fill="auto"/>
          </w:tcPr>
          <w:p w:rsidR="004C63CB" w:rsidRPr="00EE1D92" w:rsidRDefault="004C63CB" w:rsidP="006C52E0">
            <w:pPr>
              <w:rPr>
                <w:rFonts w:ascii="Tahoma" w:hAnsi="Tahoma" w:cs="Tahoma"/>
                <w:i/>
                <w:sz w:val="16"/>
                <w:szCs w:val="16"/>
              </w:rPr>
            </w:pPr>
            <w:proofErr w:type="spellStart"/>
            <w:r w:rsidRPr="00EE1D92">
              <w:rPr>
                <w:rFonts w:ascii="Tahoma" w:hAnsi="Tahoma" w:cs="Tahoma"/>
                <w:i/>
                <w:sz w:val="16"/>
                <w:szCs w:val="16"/>
              </w:rPr>
              <w:t>Disp</w:t>
            </w:r>
            <w:proofErr w:type="spellEnd"/>
            <w:r w:rsidRPr="00EE1D92">
              <w:rPr>
                <w:rFonts w:ascii="Tahoma" w:hAnsi="Tahoma" w:cs="Tahoma"/>
                <w:i/>
                <w:sz w:val="16"/>
                <w:szCs w:val="16"/>
              </w:rPr>
              <w:t xml:space="preserve">. fin. </w:t>
            </w:r>
            <w:proofErr w:type="gramStart"/>
            <w:r w:rsidRPr="00EE1D92">
              <w:rPr>
                <w:rFonts w:ascii="Tahoma" w:hAnsi="Tahoma" w:cs="Tahoma"/>
                <w:i/>
                <w:sz w:val="16"/>
                <w:szCs w:val="16"/>
              </w:rPr>
              <w:t>da</w:t>
            </w:r>
            <w:proofErr w:type="gramEnd"/>
            <w:r w:rsidRPr="00EE1D92">
              <w:rPr>
                <w:rFonts w:ascii="Tahoma" w:hAnsi="Tahoma" w:cs="Tahoma"/>
                <w:i/>
                <w:sz w:val="16"/>
                <w:szCs w:val="16"/>
              </w:rPr>
              <w:t xml:space="preserve"> programmare</w:t>
            </w:r>
          </w:p>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561.692,30</w:t>
            </w:r>
          </w:p>
        </w:tc>
      </w:tr>
      <w:tr w:rsidR="004C63CB" w:rsidRPr="00EE1D92" w:rsidTr="00EE1D92">
        <w:tc>
          <w:tcPr>
            <w:tcW w:w="2098" w:type="dxa"/>
            <w:shd w:val="clear" w:color="auto" w:fill="auto"/>
            <w:vAlign w:val="center"/>
          </w:tcPr>
          <w:p w:rsidR="004C63CB" w:rsidRPr="00EE1D92" w:rsidRDefault="004C63CB" w:rsidP="00DB0D6F">
            <w:pPr>
              <w:rPr>
                <w:rFonts w:ascii="Tahoma" w:hAnsi="Tahoma" w:cs="Tahoma"/>
                <w:sz w:val="16"/>
                <w:szCs w:val="16"/>
              </w:rPr>
            </w:pPr>
            <w:r w:rsidRPr="00EE1D92">
              <w:rPr>
                <w:rFonts w:ascii="Tahoma" w:hAnsi="Tahoma" w:cs="Tahoma"/>
                <w:sz w:val="16"/>
                <w:szCs w:val="16"/>
              </w:rPr>
              <w:t>Accertamenti</w:t>
            </w:r>
          </w:p>
        </w:tc>
        <w:tc>
          <w:tcPr>
            <w:tcW w:w="1531" w:type="dxa"/>
            <w:shd w:val="clear" w:color="auto" w:fill="auto"/>
            <w:vAlign w:val="center"/>
          </w:tcPr>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652.611,37</w:t>
            </w:r>
          </w:p>
        </w:tc>
        <w:tc>
          <w:tcPr>
            <w:tcW w:w="2098" w:type="dxa"/>
            <w:shd w:val="clear" w:color="auto" w:fill="auto"/>
            <w:vAlign w:val="center"/>
          </w:tcPr>
          <w:p w:rsidR="004C63CB" w:rsidRPr="00EE1D92" w:rsidRDefault="004C63CB" w:rsidP="00DB0D6F">
            <w:pPr>
              <w:rPr>
                <w:rFonts w:ascii="Tahoma" w:hAnsi="Tahoma" w:cs="Tahoma"/>
                <w:sz w:val="16"/>
                <w:szCs w:val="16"/>
              </w:rPr>
            </w:pPr>
            <w:r w:rsidRPr="00EE1D92">
              <w:rPr>
                <w:rFonts w:ascii="Tahoma" w:hAnsi="Tahoma" w:cs="Tahoma"/>
                <w:sz w:val="16"/>
                <w:szCs w:val="16"/>
              </w:rPr>
              <w:t>Impegni</w:t>
            </w:r>
          </w:p>
        </w:tc>
        <w:tc>
          <w:tcPr>
            <w:tcW w:w="1531" w:type="dxa"/>
            <w:shd w:val="clear" w:color="auto" w:fill="auto"/>
            <w:vAlign w:val="center"/>
          </w:tcPr>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498.169,70</w:t>
            </w:r>
          </w:p>
        </w:tc>
        <w:tc>
          <w:tcPr>
            <w:tcW w:w="2750" w:type="dxa"/>
            <w:shd w:val="clear" w:color="auto" w:fill="auto"/>
          </w:tcPr>
          <w:p w:rsidR="004C63CB" w:rsidRPr="00EE1D92" w:rsidRDefault="004C63CB" w:rsidP="00F11902">
            <w:pPr>
              <w:rPr>
                <w:rFonts w:ascii="Tahoma" w:hAnsi="Tahoma" w:cs="Tahoma"/>
                <w:i/>
                <w:sz w:val="16"/>
                <w:szCs w:val="16"/>
              </w:rPr>
            </w:pPr>
            <w:r w:rsidRPr="00EE1D92">
              <w:rPr>
                <w:rFonts w:ascii="Tahoma" w:hAnsi="Tahoma" w:cs="Tahoma"/>
                <w:i/>
                <w:sz w:val="16"/>
                <w:szCs w:val="16"/>
              </w:rPr>
              <w:t>Avanzo/Disavanzo di competenza</w:t>
            </w:r>
          </w:p>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154.441,67</w:t>
            </w:r>
          </w:p>
        </w:tc>
      </w:tr>
      <w:tr w:rsidR="004C63CB" w:rsidRPr="00EE1D92" w:rsidTr="00EE1D92">
        <w:tc>
          <w:tcPr>
            <w:tcW w:w="2098" w:type="dxa"/>
            <w:tcBorders>
              <w:bottom w:val="single" w:sz="4" w:space="0" w:color="auto"/>
            </w:tcBorders>
            <w:shd w:val="clear" w:color="auto" w:fill="auto"/>
          </w:tcPr>
          <w:p w:rsidR="004C63CB" w:rsidRPr="00EE1D92" w:rsidRDefault="004C63CB" w:rsidP="00EE1D92">
            <w:pPr>
              <w:jc w:val="right"/>
              <w:rPr>
                <w:rFonts w:ascii="Tahoma" w:hAnsi="Tahoma" w:cs="Tahoma"/>
                <w:sz w:val="16"/>
                <w:szCs w:val="16"/>
              </w:rPr>
            </w:pPr>
            <w:proofErr w:type="gramStart"/>
            <w:r w:rsidRPr="00EE1D92">
              <w:rPr>
                <w:rFonts w:ascii="Tahoma" w:hAnsi="Tahoma" w:cs="Tahoma"/>
                <w:sz w:val="16"/>
                <w:szCs w:val="16"/>
              </w:rPr>
              <w:t>competenza</w:t>
            </w:r>
            <w:proofErr w:type="gramEnd"/>
          </w:p>
          <w:p w:rsidR="004C63CB" w:rsidRPr="00EE1D92" w:rsidRDefault="004C63CB" w:rsidP="00E1174C">
            <w:pPr>
              <w:rPr>
                <w:rFonts w:ascii="Tahoma" w:hAnsi="Tahoma" w:cs="Tahoma"/>
                <w:sz w:val="16"/>
                <w:szCs w:val="16"/>
              </w:rPr>
            </w:pPr>
            <w:r w:rsidRPr="00EE1D92">
              <w:rPr>
                <w:rFonts w:ascii="Tahoma" w:hAnsi="Tahoma" w:cs="Tahoma"/>
                <w:sz w:val="16"/>
                <w:szCs w:val="16"/>
              </w:rPr>
              <w:t>Riscossioni</w:t>
            </w:r>
          </w:p>
          <w:p w:rsidR="004C63CB" w:rsidRPr="00EE1D92" w:rsidRDefault="004C63CB" w:rsidP="00EE1D92">
            <w:pPr>
              <w:jc w:val="right"/>
              <w:rPr>
                <w:rFonts w:ascii="Tahoma" w:hAnsi="Tahoma" w:cs="Tahoma"/>
                <w:sz w:val="16"/>
                <w:szCs w:val="16"/>
              </w:rPr>
            </w:pPr>
            <w:proofErr w:type="gramStart"/>
            <w:r w:rsidRPr="00EE1D92">
              <w:rPr>
                <w:rFonts w:ascii="Tahoma" w:hAnsi="Tahoma" w:cs="Tahoma"/>
                <w:sz w:val="16"/>
                <w:szCs w:val="16"/>
              </w:rPr>
              <w:t>residui</w:t>
            </w:r>
            <w:proofErr w:type="gramEnd"/>
          </w:p>
        </w:tc>
        <w:tc>
          <w:tcPr>
            <w:tcW w:w="1531" w:type="dxa"/>
            <w:tcBorders>
              <w:bottom w:val="single" w:sz="4" w:space="0" w:color="auto"/>
            </w:tcBorders>
            <w:shd w:val="clear" w:color="auto" w:fill="auto"/>
          </w:tcPr>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536.053,37</w:t>
            </w:r>
          </w:p>
          <w:p w:rsidR="004C63CB" w:rsidRPr="00EE1D92" w:rsidRDefault="004C63CB" w:rsidP="00EE1D92">
            <w:pPr>
              <w:jc w:val="right"/>
              <w:rPr>
                <w:rFonts w:ascii="Tahoma" w:hAnsi="Tahoma" w:cs="Tahoma"/>
                <w:sz w:val="16"/>
                <w:szCs w:val="16"/>
              </w:rPr>
            </w:pPr>
          </w:p>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0,00</w:t>
            </w:r>
          </w:p>
        </w:tc>
        <w:tc>
          <w:tcPr>
            <w:tcW w:w="2098" w:type="dxa"/>
            <w:tcBorders>
              <w:bottom w:val="single" w:sz="4" w:space="0" w:color="auto"/>
            </w:tcBorders>
            <w:shd w:val="clear" w:color="auto" w:fill="auto"/>
          </w:tcPr>
          <w:p w:rsidR="004C63CB" w:rsidRPr="00EE1D92" w:rsidRDefault="004C63CB" w:rsidP="00EE1D92">
            <w:pPr>
              <w:jc w:val="right"/>
              <w:rPr>
                <w:rFonts w:ascii="Tahoma" w:hAnsi="Tahoma" w:cs="Tahoma"/>
                <w:sz w:val="16"/>
                <w:szCs w:val="16"/>
              </w:rPr>
            </w:pPr>
            <w:proofErr w:type="gramStart"/>
            <w:r w:rsidRPr="00EE1D92">
              <w:rPr>
                <w:rFonts w:ascii="Tahoma" w:hAnsi="Tahoma" w:cs="Tahoma"/>
                <w:sz w:val="16"/>
                <w:szCs w:val="16"/>
              </w:rPr>
              <w:t>competenza</w:t>
            </w:r>
            <w:proofErr w:type="gramEnd"/>
          </w:p>
          <w:p w:rsidR="004C63CB" w:rsidRPr="00EE1D92" w:rsidRDefault="004C63CB" w:rsidP="00E1174C">
            <w:pPr>
              <w:rPr>
                <w:rFonts w:ascii="Tahoma" w:hAnsi="Tahoma" w:cs="Tahoma"/>
                <w:sz w:val="16"/>
                <w:szCs w:val="16"/>
              </w:rPr>
            </w:pPr>
            <w:r w:rsidRPr="00EE1D92">
              <w:rPr>
                <w:rFonts w:ascii="Tahoma" w:hAnsi="Tahoma" w:cs="Tahoma"/>
                <w:sz w:val="16"/>
                <w:szCs w:val="16"/>
              </w:rPr>
              <w:t>Pagamenti</w:t>
            </w:r>
          </w:p>
          <w:p w:rsidR="004C63CB" w:rsidRPr="00EE1D92" w:rsidRDefault="004C63CB" w:rsidP="00EE1D92">
            <w:pPr>
              <w:jc w:val="right"/>
              <w:rPr>
                <w:rFonts w:ascii="Tahoma" w:hAnsi="Tahoma" w:cs="Tahoma"/>
                <w:sz w:val="16"/>
                <w:szCs w:val="16"/>
              </w:rPr>
            </w:pPr>
            <w:proofErr w:type="gramStart"/>
            <w:r w:rsidRPr="00EE1D92">
              <w:rPr>
                <w:rFonts w:ascii="Tahoma" w:hAnsi="Tahoma" w:cs="Tahoma"/>
                <w:sz w:val="16"/>
                <w:szCs w:val="16"/>
              </w:rPr>
              <w:t>residui</w:t>
            </w:r>
            <w:proofErr w:type="gramEnd"/>
          </w:p>
        </w:tc>
        <w:tc>
          <w:tcPr>
            <w:tcW w:w="1531" w:type="dxa"/>
            <w:tcBorders>
              <w:bottom w:val="single" w:sz="4" w:space="0" w:color="auto"/>
            </w:tcBorders>
            <w:shd w:val="clear" w:color="auto" w:fill="auto"/>
          </w:tcPr>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477.194,32</w:t>
            </w:r>
          </w:p>
          <w:p w:rsidR="004C63CB" w:rsidRPr="00EE1D92" w:rsidRDefault="004C63CB" w:rsidP="00EE1D92">
            <w:pPr>
              <w:jc w:val="right"/>
              <w:rPr>
                <w:rFonts w:ascii="Tahoma" w:hAnsi="Tahoma" w:cs="Tahoma"/>
                <w:sz w:val="16"/>
                <w:szCs w:val="16"/>
              </w:rPr>
            </w:pPr>
          </w:p>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9.717,08</w:t>
            </w:r>
          </w:p>
        </w:tc>
        <w:tc>
          <w:tcPr>
            <w:tcW w:w="2750" w:type="dxa"/>
            <w:tcBorders>
              <w:bottom w:val="single" w:sz="4" w:space="0" w:color="auto"/>
            </w:tcBorders>
            <w:shd w:val="clear" w:color="auto" w:fill="auto"/>
          </w:tcPr>
          <w:p w:rsidR="004C63CB" w:rsidRPr="00EE1D92" w:rsidRDefault="004C63CB" w:rsidP="00EE1D92">
            <w:pPr>
              <w:jc w:val="both"/>
              <w:rPr>
                <w:rFonts w:ascii="Tahoma" w:hAnsi="Tahoma" w:cs="Tahoma"/>
                <w:i/>
                <w:sz w:val="16"/>
                <w:szCs w:val="16"/>
              </w:rPr>
            </w:pPr>
            <w:r w:rsidRPr="00EE1D92">
              <w:rPr>
                <w:rFonts w:ascii="Tahoma" w:hAnsi="Tahoma" w:cs="Tahoma"/>
                <w:i/>
                <w:sz w:val="16"/>
                <w:szCs w:val="16"/>
              </w:rPr>
              <w:t>Saldo di cassa corrente (a)</w:t>
            </w:r>
          </w:p>
          <w:p w:rsidR="004C63CB" w:rsidRPr="00EE1D92" w:rsidRDefault="004C63CB" w:rsidP="00EE1D92">
            <w:pPr>
              <w:jc w:val="both"/>
              <w:rPr>
                <w:rFonts w:ascii="Tahoma" w:hAnsi="Tahoma" w:cs="Tahoma"/>
                <w:sz w:val="16"/>
                <w:szCs w:val="16"/>
              </w:rPr>
            </w:pPr>
          </w:p>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49.141,97</w:t>
            </w:r>
          </w:p>
        </w:tc>
      </w:tr>
      <w:tr w:rsidR="004C63CB" w:rsidRPr="00EE1D92" w:rsidTr="00EE1D92">
        <w:tc>
          <w:tcPr>
            <w:tcW w:w="2098" w:type="dxa"/>
            <w:tcBorders>
              <w:bottom w:val="single" w:sz="4" w:space="0" w:color="auto"/>
            </w:tcBorders>
            <w:shd w:val="clear" w:color="auto" w:fill="auto"/>
            <w:vAlign w:val="center"/>
          </w:tcPr>
          <w:p w:rsidR="004C63CB" w:rsidRPr="00EE1D92" w:rsidRDefault="004C63CB" w:rsidP="006D65A0">
            <w:pPr>
              <w:rPr>
                <w:rFonts w:ascii="Tahoma" w:hAnsi="Tahoma" w:cs="Tahoma"/>
                <w:sz w:val="16"/>
                <w:szCs w:val="16"/>
              </w:rPr>
            </w:pPr>
            <w:r w:rsidRPr="00EE1D92">
              <w:rPr>
                <w:rFonts w:ascii="Tahoma" w:hAnsi="Tahoma" w:cs="Tahoma"/>
                <w:sz w:val="16"/>
                <w:szCs w:val="16"/>
              </w:rPr>
              <w:t>Somme rimaste da riscuotere</w:t>
            </w:r>
          </w:p>
        </w:tc>
        <w:tc>
          <w:tcPr>
            <w:tcW w:w="1531" w:type="dxa"/>
            <w:tcBorders>
              <w:bottom w:val="single" w:sz="4" w:space="0" w:color="auto"/>
            </w:tcBorders>
            <w:shd w:val="clear" w:color="auto" w:fill="auto"/>
            <w:vAlign w:val="center"/>
          </w:tcPr>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116.558,00</w:t>
            </w:r>
          </w:p>
        </w:tc>
        <w:tc>
          <w:tcPr>
            <w:tcW w:w="2098" w:type="dxa"/>
            <w:tcBorders>
              <w:bottom w:val="single" w:sz="4" w:space="0" w:color="auto"/>
            </w:tcBorders>
            <w:shd w:val="clear" w:color="auto" w:fill="auto"/>
            <w:vAlign w:val="center"/>
          </w:tcPr>
          <w:p w:rsidR="004C63CB" w:rsidRPr="00EE1D92" w:rsidRDefault="004C63CB" w:rsidP="006D65A0">
            <w:pPr>
              <w:rPr>
                <w:rFonts w:ascii="Tahoma" w:hAnsi="Tahoma" w:cs="Tahoma"/>
                <w:sz w:val="16"/>
                <w:szCs w:val="16"/>
              </w:rPr>
            </w:pPr>
            <w:r w:rsidRPr="00EE1D92">
              <w:rPr>
                <w:rFonts w:ascii="Tahoma" w:hAnsi="Tahoma" w:cs="Tahoma"/>
                <w:sz w:val="16"/>
                <w:szCs w:val="16"/>
              </w:rPr>
              <w:t>Somme rimaste da pagare</w:t>
            </w:r>
          </w:p>
        </w:tc>
        <w:tc>
          <w:tcPr>
            <w:tcW w:w="1531" w:type="dxa"/>
            <w:tcBorders>
              <w:bottom w:val="single" w:sz="4" w:space="0" w:color="auto"/>
            </w:tcBorders>
            <w:shd w:val="clear" w:color="auto" w:fill="auto"/>
            <w:vAlign w:val="center"/>
          </w:tcPr>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20.975,38</w:t>
            </w:r>
          </w:p>
        </w:tc>
        <w:tc>
          <w:tcPr>
            <w:tcW w:w="2750" w:type="dxa"/>
            <w:tcBorders>
              <w:bottom w:val="single" w:sz="4" w:space="0" w:color="auto"/>
            </w:tcBorders>
            <w:shd w:val="clear" w:color="auto" w:fill="auto"/>
          </w:tcPr>
          <w:p w:rsidR="004C63CB" w:rsidRPr="00EE1D92" w:rsidRDefault="004C63CB" w:rsidP="00EE1D92">
            <w:pPr>
              <w:jc w:val="both"/>
              <w:rPr>
                <w:rFonts w:ascii="Tahoma" w:hAnsi="Tahoma" w:cs="Tahoma"/>
                <w:i/>
                <w:sz w:val="16"/>
                <w:szCs w:val="16"/>
              </w:rPr>
            </w:pPr>
            <w:r w:rsidRPr="00EE1D92">
              <w:rPr>
                <w:rFonts w:ascii="Tahoma" w:hAnsi="Tahoma" w:cs="Tahoma"/>
                <w:i/>
                <w:sz w:val="16"/>
                <w:szCs w:val="16"/>
              </w:rPr>
              <w:t>Residui dell’anno attivi/passivi</w:t>
            </w:r>
          </w:p>
          <w:p w:rsidR="004C63CB" w:rsidRPr="00EE1D92" w:rsidRDefault="004C63CB" w:rsidP="00EE1D92">
            <w:pPr>
              <w:jc w:val="both"/>
              <w:rPr>
                <w:rFonts w:ascii="Tahoma" w:hAnsi="Tahoma" w:cs="Tahoma"/>
                <w:sz w:val="16"/>
                <w:szCs w:val="16"/>
              </w:rPr>
            </w:pPr>
          </w:p>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95.582,62</w:t>
            </w:r>
          </w:p>
        </w:tc>
      </w:tr>
      <w:tr w:rsidR="004C63CB" w:rsidRPr="00EE1D92" w:rsidTr="00EE1D92">
        <w:tc>
          <w:tcPr>
            <w:tcW w:w="2098" w:type="dxa"/>
            <w:tcBorders>
              <w:top w:val="single" w:sz="4" w:space="0" w:color="auto"/>
              <w:left w:val="nil"/>
              <w:bottom w:val="single" w:sz="4" w:space="0" w:color="auto"/>
              <w:right w:val="nil"/>
            </w:tcBorders>
            <w:shd w:val="clear" w:color="auto" w:fill="auto"/>
          </w:tcPr>
          <w:p w:rsidR="004C63CB" w:rsidRPr="00EE1D92" w:rsidRDefault="004C63CB" w:rsidP="00E1174C">
            <w:pPr>
              <w:rPr>
                <w:rFonts w:ascii="Tahoma" w:hAnsi="Tahoma" w:cs="Tahoma"/>
                <w:sz w:val="16"/>
                <w:szCs w:val="16"/>
              </w:rPr>
            </w:pPr>
          </w:p>
        </w:tc>
        <w:tc>
          <w:tcPr>
            <w:tcW w:w="1531" w:type="dxa"/>
            <w:tcBorders>
              <w:top w:val="single" w:sz="4" w:space="0" w:color="auto"/>
              <w:left w:val="nil"/>
              <w:bottom w:val="single" w:sz="4" w:space="0" w:color="auto"/>
              <w:right w:val="nil"/>
            </w:tcBorders>
            <w:shd w:val="clear" w:color="auto" w:fill="auto"/>
          </w:tcPr>
          <w:p w:rsidR="004C63CB" w:rsidRPr="00EE1D92" w:rsidRDefault="004C63CB" w:rsidP="00EE1D92">
            <w:pPr>
              <w:jc w:val="center"/>
              <w:rPr>
                <w:rFonts w:ascii="Tahoma" w:hAnsi="Tahoma" w:cs="Tahoma"/>
                <w:sz w:val="16"/>
                <w:szCs w:val="16"/>
              </w:rPr>
            </w:pPr>
            <w:r w:rsidRPr="00EE1D92">
              <w:rPr>
                <w:rFonts w:ascii="Tahoma" w:hAnsi="Tahoma" w:cs="Tahoma"/>
                <w:sz w:val="16"/>
                <w:szCs w:val="16"/>
              </w:rPr>
              <w:t>(+)</w:t>
            </w:r>
          </w:p>
        </w:tc>
        <w:tc>
          <w:tcPr>
            <w:tcW w:w="2098" w:type="dxa"/>
            <w:tcBorders>
              <w:top w:val="single" w:sz="4" w:space="0" w:color="auto"/>
              <w:left w:val="nil"/>
              <w:bottom w:val="single" w:sz="4" w:space="0" w:color="auto"/>
              <w:right w:val="nil"/>
            </w:tcBorders>
            <w:shd w:val="clear" w:color="auto" w:fill="auto"/>
          </w:tcPr>
          <w:p w:rsidR="004C63CB" w:rsidRPr="00EE1D92" w:rsidRDefault="004C63CB" w:rsidP="00E1174C">
            <w:pPr>
              <w:rPr>
                <w:rFonts w:ascii="Tahoma" w:hAnsi="Tahoma" w:cs="Tahoma"/>
                <w:sz w:val="16"/>
                <w:szCs w:val="16"/>
              </w:rPr>
            </w:pPr>
          </w:p>
        </w:tc>
        <w:tc>
          <w:tcPr>
            <w:tcW w:w="1531" w:type="dxa"/>
            <w:tcBorders>
              <w:top w:val="single" w:sz="4" w:space="0" w:color="auto"/>
              <w:left w:val="nil"/>
              <w:bottom w:val="single" w:sz="4" w:space="0" w:color="auto"/>
              <w:right w:val="nil"/>
            </w:tcBorders>
            <w:shd w:val="clear" w:color="auto" w:fill="auto"/>
          </w:tcPr>
          <w:p w:rsidR="004C63CB" w:rsidRPr="00EE1D92" w:rsidRDefault="004C63CB" w:rsidP="00EE1D92">
            <w:pPr>
              <w:jc w:val="center"/>
              <w:rPr>
                <w:rFonts w:ascii="Tahoma" w:hAnsi="Tahoma" w:cs="Tahoma"/>
                <w:sz w:val="16"/>
                <w:szCs w:val="16"/>
              </w:rPr>
            </w:pPr>
            <w:r w:rsidRPr="00EE1D92">
              <w:rPr>
                <w:rFonts w:ascii="Tahoma" w:hAnsi="Tahoma" w:cs="Tahoma"/>
                <w:sz w:val="16"/>
                <w:szCs w:val="16"/>
              </w:rPr>
              <w:t>(+)</w:t>
            </w:r>
          </w:p>
        </w:tc>
        <w:tc>
          <w:tcPr>
            <w:tcW w:w="2750" w:type="dxa"/>
            <w:tcBorders>
              <w:top w:val="single" w:sz="4" w:space="0" w:color="auto"/>
              <w:left w:val="nil"/>
              <w:bottom w:val="nil"/>
              <w:right w:val="nil"/>
            </w:tcBorders>
            <w:shd w:val="clear" w:color="auto" w:fill="auto"/>
          </w:tcPr>
          <w:p w:rsidR="004C63CB" w:rsidRPr="00EE1D92" w:rsidRDefault="004C63CB" w:rsidP="00EE1D92">
            <w:pPr>
              <w:jc w:val="both"/>
              <w:rPr>
                <w:rFonts w:ascii="Tahoma" w:hAnsi="Tahoma" w:cs="Tahoma"/>
                <w:sz w:val="16"/>
                <w:szCs w:val="16"/>
              </w:rPr>
            </w:pPr>
          </w:p>
        </w:tc>
      </w:tr>
      <w:tr w:rsidR="004C63CB" w:rsidRPr="00EE1D92" w:rsidTr="00EE1D92">
        <w:tc>
          <w:tcPr>
            <w:tcW w:w="2098" w:type="dxa"/>
            <w:tcBorders>
              <w:top w:val="single" w:sz="4" w:space="0" w:color="auto"/>
              <w:bottom w:val="single" w:sz="4" w:space="0" w:color="auto"/>
            </w:tcBorders>
            <w:shd w:val="clear" w:color="auto" w:fill="auto"/>
          </w:tcPr>
          <w:p w:rsidR="004C63CB" w:rsidRPr="00EE1D92" w:rsidRDefault="004C63CB" w:rsidP="00E1174C">
            <w:pPr>
              <w:rPr>
                <w:rFonts w:ascii="Tahoma" w:hAnsi="Tahoma" w:cs="Tahoma"/>
                <w:sz w:val="16"/>
                <w:szCs w:val="16"/>
              </w:rPr>
            </w:pPr>
            <w:r w:rsidRPr="00EE1D92">
              <w:rPr>
                <w:rFonts w:ascii="Tahoma" w:hAnsi="Tahoma" w:cs="Tahoma"/>
                <w:sz w:val="16"/>
                <w:szCs w:val="16"/>
              </w:rPr>
              <w:t>Residui non riscossi anni precedenti</w:t>
            </w:r>
          </w:p>
        </w:tc>
        <w:tc>
          <w:tcPr>
            <w:tcW w:w="1531" w:type="dxa"/>
            <w:tcBorders>
              <w:top w:val="single" w:sz="4" w:space="0" w:color="auto"/>
              <w:bottom w:val="single" w:sz="4" w:space="0" w:color="auto"/>
            </w:tcBorders>
            <w:shd w:val="clear" w:color="auto" w:fill="auto"/>
            <w:vAlign w:val="center"/>
          </w:tcPr>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8.904,17</w:t>
            </w:r>
          </w:p>
        </w:tc>
        <w:tc>
          <w:tcPr>
            <w:tcW w:w="2098" w:type="dxa"/>
            <w:tcBorders>
              <w:top w:val="single" w:sz="4" w:space="0" w:color="auto"/>
              <w:bottom w:val="single" w:sz="4" w:space="0" w:color="auto"/>
            </w:tcBorders>
            <w:shd w:val="clear" w:color="auto" w:fill="auto"/>
          </w:tcPr>
          <w:p w:rsidR="004C63CB" w:rsidRPr="00EE1D92" w:rsidRDefault="004C63CB" w:rsidP="00E1174C">
            <w:pPr>
              <w:rPr>
                <w:rFonts w:ascii="Tahoma" w:hAnsi="Tahoma" w:cs="Tahoma"/>
                <w:sz w:val="16"/>
                <w:szCs w:val="16"/>
              </w:rPr>
            </w:pPr>
            <w:r w:rsidRPr="00EE1D92">
              <w:rPr>
                <w:rFonts w:ascii="Tahoma" w:hAnsi="Tahoma" w:cs="Tahoma"/>
                <w:sz w:val="16"/>
                <w:szCs w:val="16"/>
              </w:rPr>
              <w:t>Residui non pagati anni precedenti</w:t>
            </w:r>
          </w:p>
        </w:tc>
        <w:tc>
          <w:tcPr>
            <w:tcW w:w="1531" w:type="dxa"/>
            <w:tcBorders>
              <w:top w:val="single" w:sz="4" w:space="0" w:color="auto"/>
              <w:bottom w:val="single" w:sz="4" w:space="0" w:color="auto"/>
              <w:right w:val="single" w:sz="4" w:space="0" w:color="auto"/>
            </w:tcBorders>
            <w:shd w:val="clear" w:color="auto" w:fill="auto"/>
            <w:vAlign w:val="center"/>
          </w:tcPr>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61.658,50</w:t>
            </w:r>
          </w:p>
        </w:tc>
        <w:tc>
          <w:tcPr>
            <w:tcW w:w="2750" w:type="dxa"/>
            <w:tcBorders>
              <w:top w:val="nil"/>
              <w:left w:val="single" w:sz="4" w:space="0" w:color="auto"/>
              <w:bottom w:val="nil"/>
              <w:right w:val="nil"/>
            </w:tcBorders>
            <w:shd w:val="clear" w:color="auto" w:fill="auto"/>
          </w:tcPr>
          <w:p w:rsidR="004C63CB" w:rsidRPr="00EE1D92" w:rsidRDefault="004C63CB" w:rsidP="00EE1D92">
            <w:pPr>
              <w:jc w:val="both"/>
              <w:rPr>
                <w:rFonts w:ascii="Tahoma" w:hAnsi="Tahoma" w:cs="Tahoma"/>
                <w:sz w:val="16"/>
                <w:szCs w:val="16"/>
              </w:rPr>
            </w:pPr>
          </w:p>
        </w:tc>
      </w:tr>
      <w:tr w:rsidR="004C63CB" w:rsidRPr="00EE1D92" w:rsidTr="00EE1D92">
        <w:tc>
          <w:tcPr>
            <w:tcW w:w="2098" w:type="dxa"/>
            <w:tcBorders>
              <w:top w:val="single" w:sz="4" w:space="0" w:color="auto"/>
              <w:left w:val="nil"/>
              <w:bottom w:val="single" w:sz="4" w:space="0" w:color="auto"/>
              <w:right w:val="nil"/>
            </w:tcBorders>
            <w:shd w:val="clear" w:color="auto" w:fill="auto"/>
          </w:tcPr>
          <w:p w:rsidR="004C63CB" w:rsidRPr="00EE1D92" w:rsidRDefault="004C63CB" w:rsidP="00EE1D92">
            <w:pPr>
              <w:jc w:val="center"/>
              <w:rPr>
                <w:rFonts w:ascii="Tahoma" w:hAnsi="Tahoma" w:cs="Tahoma"/>
                <w:sz w:val="16"/>
                <w:szCs w:val="16"/>
              </w:rPr>
            </w:pPr>
          </w:p>
        </w:tc>
        <w:tc>
          <w:tcPr>
            <w:tcW w:w="1531" w:type="dxa"/>
            <w:tcBorders>
              <w:top w:val="single" w:sz="4" w:space="0" w:color="auto"/>
              <w:left w:val="nil"/>
              <w:bottom w:val="single" w:sz="4" w:space="0" w:color="auto"/>
              <w:right w:val="nil"/>
            </w:tcBorders>
            <w:shd w:val="clear" w:color="auto" w:fill="auto"/>
            <w:vAlign w:val="center"/>
          </w:tcPr>
          <w:p w:rsidR="004C63CB" w:rsidRPr="00EE1D92" w:rsidRDefault="004C63CB" w:rsidP="00EE1D92">
            <w:pPr>
              <w:jc w:val="center"/>
              <w:rPr>
                <w:rFonts w:ascii="Tahoma" w:hAnsi="Tahoma" w:cs="Tahoma"/>
                <w:sz w:val="16"/>
                <w:szCs w:val="16"/>
              </w:rPr>
            </w:pPr>
            <w:r w:rsidRPr="00EE1D92">
              <w:rPr>
                <w:rFonts w:ascii="Tahoma" w:hAnsi="Tahoma" w:cs="Tahoma"/>
                <w:sz w:val="16"/>
                <w:szCs w:val="16"/>
              </w:rPr>
              <w:t>(=)</w:t>
            </w:r>
          </w:p>
        </w:tc>
        <w:tc>
          <w:tcPr>
            <w:tcW w:w="2098" w:type="dxa"/>
            <w:tcBorders>
              <w:top w:val="single" w:sz="4" w:space="0" w:color="auto"/>
              <w:left w:val="nil"/>
              <w:bottom w:val="single" w:sz="4" w:space="0" w:color="auto"/>
              <w:right w:val="nil"/>
            </w:tcBorders>
            <w:shd w:val="clear" w:color="auto" w:fill="auto"/>
          </w:tcPr>
          <w:p w:rsidR="004C63CB" w:rsidRPr="00EE1D92" w:rsidRDefault="004C63CB" w:rsidP="00EE1D92">
            <w:pPr>
              <w:jc w:val="center"/>
              <w:rPr>
                <w:rFonts w:ascii="Tahoma" w:hAnsi="Tahoma" w:cs="Tahoma"/>
                <w:sz w:val="16"/>
                <w:szCs w:val="16"/>
              </w:rPr>
            </w:pPr>
          </w:p>
        </w:tc>
        <w:tc>
          <w:tcPr>
            <w:tcW w:w="1531" w:type="dxa"/>
            <w:tcBorders>
              <w:top w:val="single" w:sz="4" w:space="0" w:color="auto"/>
              <w:left w:val="nil"/>
              <w:bottom w:val="single" w:sz="4" w:space="0" w:color="auto"/>
              <w:right w:val="nil"/>
            </w:tcBorders>
            <w:shd w:val="clear" w:color="auto" w:fill="auto"/>
            <w:vAlign w:val="center"/>
          </w:tcPr>
          <w:p w:rsidR="004C63CB" w:rsidRPr="00EE1D92" w:rsidRDefault="004C63CB" w:rsidP="00EE1D92">
            <w:pPr>
              <w:jc w:val="center"/>
              <w:rPr>
                <w:rFonts w:ascii="Tahoma" w:hAnsi="Tahoma" w:cs="Tahoma"/>
                <w:sz w:val="16"/>
                <w:szCs w:val="16"/>
              </w:rPr>
            </w:pPr>
            <w:r w:rsidRPr="00EE1D92">
              <w:rPr>
                <w:rFonts w:ascii="Tahoma" w:hAnsi="Tahoma" w:cs="Tahoma"/>
                <w:sz w:val="16"/>
                <w:szCs w:val="16"/>
              </w:rPr>
              <w:t>(=)</w:t>
            </w:r>
          </w:p>
        </w:tc>
        <w:tc>
          <w:tcPr>
            <w:tcW w:w="2750" w:type="dxa"/>
            <w:tcBorders>
              <w:top w:val="nil"/>
              <w:left w:val="nil"/>
              <w:bottom w:val="single" w:sz="4" w:space="0" w:color="auto"/>
              <w:right w:val="nil"/>
            </w:tcBorders>
            <w:shd w:val="clear" w:color="auto" w:fill="auto"/>
          </w:tcPr>
          <w:p w:rsidR="004C63CB" w:rsidRPr="00EE1D92" w:rsidRDefault="004C63CB" w:rsidP="00EE1D92">
            <w:pPr>
              <w:jc w:val="center"/>
              <w:rPr>
                <w:rFonts w:ascii="Tahoma" w:hAnsi="Tahoma" w:cs="Tahoma"/>
                <w:sz w:val="16"/>
                <w:szCs w:val="16"/>
              </w:rPr>
            </w:pPr>
          </w:p>
        </w:tc>
      </w:tr>
      <w:tr w:rsidR="004C63CB" w:rsidRPr="00EE1D92" w:rsidTr="00EE1D92">
        <w:tc>
          <w:tcPr>
            <w:tcW w:w="2098" w:type="dxa"/>
            <w:tcBorders>
              <w:top w:val="single" w:sz="4" w:space="0" w:color="auto"/>
              <w:bottom w:val="single" w:sz="4" w:space="0" w:color="auto"/>
            </w:tcBorders>
            <w:shd w:val="clear" w:color="auto" w:fill="auto"/>
            <w:vAlign w:val="center"/>
          </w:tcPr>
          <w:p w:rsidR="004C63CB" w:rsidRPr="00EE1D92" w:rsidRDefault="004C63CB" w:rsidP="00333CCF">
            <w:pPr>
              <w:rPr>
                <w:rFonts w:ascii="Tahoma" w:hAnsi="Tahoma" w:cs="Tahoma"/>
                <w:sz w:val="16"/>
                <w:szCs w:val="16"/>
              </w:rPr>
            </w:pPr>
            <w:r w:rsidRPr="00EE1D92">
              <w:rPr>
                <w:rFonts w:ascii="Tahoma" w:hAnsi="Tahoma" w:cs="Tahoma"/>
                <w:sz w:val="16"/>
                <w:szCs w:val="16"/>
              </w:rPr>
              <w:t>Totale residui attivi</w:t>
            </w:r>
          </w:p>
        </w:tc>
        <w:tc>
          <w:tcPr>
            <w:tcW w:w="1531" w:type="dxa"/>
            <w:tcBorders>
              <w:top w:val="single" w:sz="4" w:space="0" w:color="auto"/>
              <w:bottom w:val="single" w:sz="4" w:space="0" w:color="auto"/>
            </w:tcBorders>
            <w:shd w:val="clear" w:color="auto" w:fill="auto"/>
            <w:vAlign w:val="center"/>
          </w:tcPr>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125.462,17</w:t>
            </w:r>
          </w:p>
        </w:tc>
        <w:tc>
          <w:tcPr>
            <w:tcW w:w="2098" w:type="dxa"/>
            <w:tcBorders>
              <w:top w:val="single" w:sz="4" w:space="0" w:color="auto"/>
              <w:bottom w:val="single" w:sz="4" w:space="0" w:color="auto"/>
            </w:tcBorders>
            <w:shd w:val="clear" w:color="auto" w:fill="auto"/>
            <w:vAlign w:val="center"/>
          </w:tcPr>
          <w:p w:rsidR="004C63CB" w:rsidRPr="00EE1D92" w:rsidRDefault="004C63CB" w:rsidP="00333CCF">
            <w:pPr>
              <w:rPr>
                <w:rFonts w:ascii="Tahoma" w:hAnsi="Tahoma" w:cs="Tahoma"/>
                <w:sz w:val="16"/>
                <w:szCs w:val="16"/>
              </w:rPr>
            </w:pPr>
            <w:r w:rsidRPr="00EE1D92">
              <w:rPr>
                <w:rFonts w:ascii="Tahoma" w:hAnsi="Tahoma" w:cs="Tahoma"/>
                <w:sz w:val="16"/>
                <w:szCs w:val="16"/>
              </w:rPr>
              <w:t>Totale residui passivi</w:t>
            </w:r>
          </w:p>
        </w:tc>
        <w:tc>
          <w:tcPr>
            <w:tcW w:w="1531" w:type="dxa"/>
            <w:tcBorders>
              <w:top w:val="single" w:sz="4" w:space="0" w:color="auto"/>
              <w:bottom w:val="single" w:sz="4" w:space="0" w:color="auto"/>
              <w:right w:val="single" w:sz="4" w:space="0" w:color="auto"/>
            </w:tcBorders>
            <w:shd w:val="clear" w:color="auto" w:fill="auto"/>
            <w:vAlign w:val="center"/>
          </w:tcPr>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82.633,88</w:t>
            </w:r>
          </w:p>
        </w:tc>
        <w:tc>
          <w:tcPr>
            <w:tcW w:w="2750" w:type="dxa"/>
            <w:tcBorders>
              <w:top w:val="single" w:sz="4" w:space="0" w:color="auto"/>
              <w:left w:val="single" w:sz="4" w:space="0" w:color="auto"/>
              <w:bottom w:val="single" w:sz="4" w:space="0" w:color="auto"/>
              <w:right w:val="single" w:sz="4" w:space="0" w:color="auto"/>
            </w:tcBorders>
            <w:shd w:val="clear" w:color="auto" w:fill="auto"/>
          </w:tcPr>
          <w:p w:rsidR="004C63CB" w:rsidRPr="00EE1D92" w:rsidRDefault="004C63CB" w:rsidP="00EE1D92">
            <w:pPr>
              <w:jc w:val="both"/>
              <w:rPr>
                <w:rFonts w:ascii="Tahoma" w:hAnsi="Tahoma" w:cs="Tahoma"/>
                <w:i/>
                <w:sz w:val="16"/>
                <w:szCs w:val="16"/>
              </w:rPr>
            </w:pPr>
            <w:r w:rsidRPr="00EE1D92">
              <w:rPr>
                <w:rFonts w:ascii="Tahoma" w:hAnsi="Tahoma" w:cs="Tahoma"/>
                <w:i/>
                <w:sz w:val="16"/>
                <w:szCs w:val="16"/>
              </w:rPr>
              <w:t>Sbilancio residui (b)</w:t>
            </w:r>
          </w:p>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42.828,29</w:t>
            </w:r>
          </w:p>
        </w:tc>
      </w:tr>
      <w:tr w:rsidR="004C63CB" w:rsidRPr="00EE1D92" w:rsidTr="00EE1D92">
        <w:tc>
          <w:tcPr>
            <w:tcW w:w="2098" w:type="dxa"/>
            <w:tcBorders>
              <w:top w:val="single" w:sz="4" w:space="0" w:color="auto"/>
              <w:left w:val="nil"/>
              <w:bottom w:val="nil"/>
              <w:right w:val="nil"/>
            </w:tcBorders>
            <w:shd w:val="clear" w:color="auto" w:fill="auto"/>
            <w:vAlign w:val="center"/>
          </w:tcPr>
          <w:p w:rsidR="004C63CB" w:rsidRPr="00EE1D92" w:rsidRDefault="004C63CB" w:rsidP="00333CCF">
            <w:pPr>
              <w:rPr>
                <w:rFonts w:ascii="Tahoma" w:hAnsi="Tahoma" w:cs="Tahoma"/>
                <w:sz w:val="16"/>
                <w:szCs w:val="16"/>
              </w:rPr>
            </w:pPr>
          </w:p>
        </w:tc>
        <w:tc>
          <w:tcPr>
            <w:tcW w:w="1531" w:type="dxa"/>
            <w:tcBorders>
              <w:top w:val="single" w:sz="4" w:space="0" w:color="auto"/>
              <w:left w:val="nil"/>
              <w:bottom w:val="nil"/>
              <w:right w:val="nil"/>
            </w:tcBorders>
            <w:shd w:val="clear" w:color="auto" w:fill="auto"/>
            <w:vAlign w:val="center"/>
          </w:tcPr>
          <w:p w:rsidR="004C63CB" w:rsidRPr="00EE1D92" w:rsidRDefault="004C63CB" w:rsidP="00EE1D92">
            <w:pPr>
              <w:jc w:val="right"/>
              <w:rPr>
                <w:rFonts w:ascii="Tahoma" w:hAnsi="Tahoma" w:cs="Tahoma"/>
                <w:sz w:val="16"/>
                <w:szCs w:val="16"/>
              </w:rPr>
            </w:pPr>
          </w:p>
        </w:tc>
        <w:tc>
          <w:tcPr>
            <w:tcW w:w="2098" w:type="dxa"/>
            <w:tcBorders>
              <w:top w:val="single" w:sz="4" w:space="0" w:color="auto"/>
              <w:left w:val="nil"/>
              <w:bottom w:val="nil"/>
              <w:right w:val="single" w:sz="4" w:space="0" w:color="auto"/>
            </w:tcBorders>
            <w:shd w:val="clear" w:color="auto" w:fill="auto"/>
            <w:vAlign w:val="center"/>
          </w:tcPr>
          <w:p w:rsidR="004C63CB" w:rsidRPr="00EE1D92" w:rsidRDefault="004C63CB" w:rsidP="00333CCF">
            <w:pPr>
              <w:rPr>
                <w:rFonts w:ascii="Tahoma" w:hAnsi="Tahoma" w:cs="Tahoma"/>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4C63CB" w:rsidRPr="00EE1D92" w:rsidRDefault="004C63CB" w:rsidP="00EE1D92">
            <w:pPr>
              <w:jc w:val="right"/>
              <w:rPr>
                <w:rFonts w:ascii="Tahoma" w:hAnsi="Tahoma" w:cs="Tahoma"/>
                <w:sz w:val="16"/>
                <w:szCs w:val="16"/>
              </w:rPr>
            </w:pPr>
            <w:r w:rsidRPr="00EE1D92">
              <w:rPr>
                <w:rFonts w:ascii="Tahoma" w:hAnsi="Tahoma" w:cs="Tahoma"/>
                <w:sz w:val="16"/>
                <w:szCs w:val="16"/>
              </w:rPr>
              <w:t>Saldo cassa iniziale (c)</w:t>
            </w:r>
          </w:p>
        </w:tc>
        <w:tc>
          <w:tcPr>
            <w:tcW w:w="2750" w:type="dxa"/>
            <w:tcBorders>
              <w:top w:val="single" w:sz="4" w:space="0" w:color="auto"/>
              <w:left w:val="single" w:sz="4" w:space="0" w:color="auto"/>
              <w:bottom w:val="single" w:sz="4" w:space="0" w:color="auto"/>
              <w:right w:val="single" w:sz="4" w:space="0" w:color="auto"/>
            </w:tcBorders>
            <w:shd w:val="clear" w:color="auto" w:fill="auto"/>
            <w:vAlign w:val="center"/>
          </w:tcPr>
          <w:p w:rsidR="004C63CB" w:rsidRPr="00EE1D92" w:rsidRDefault="004C63CB" w:rsidP="00EE1D92">
            <w:pPr>
              <w:jc w:val="right"/>
              <w:rPr>
                <w:rFonts w:ascii="Tahoma" w:hAnsi="Tahoma" w:cs="Tahoma"/>
                <w:sz w:val="16"/>
                <w:szCs w:val="16"/>
              </w:rPr>
            </w:pPr>
            <w:r w:rsidRPr="00D24508">
              <w:rPr>
                <w:rFonts w:ascii="Tahoma" w:hAnsi="Tahoma" w:cs="Tahoma"/>
                <w:noProof/>
                <w:sz w:val="16"/>
                <w:szCs w:val="16"/>
              </w:rPr>
              <w:t>1.140.248,55</w:t>
            </w:r>
          </w:p>
        </w:tc>
      </w:tr>
      <w:tr w:rsidR="004C63CB" w:rsidRPr="00EE1D92" w:rsidTr="00EE1D92">
        <w:trPr>
          <w:trHeight w:val="300"/>
        </w:trPr>
        <w:tc>
          <w:tcPr>
            <w:tcW w:w="2098" w:type="dxa"/>
            <w:tcBorders>
              <w:top w:val="nil"/>
              <w:left w:val="nil"/>
              <w:bottom w:val="nil"/>
              <w:right w:val="nil"/>
            </w:tcBorders>
            <w:shd w:val="clear" w:color="auto" w:fill="auto"/>
            <w:vAlign w:val="center"/>
          </w:tcPr>
          <w:p w:rsidR="004C63CB" w:rsidRPr="00EE1D92" w:rsidRDefault="004C63CB" w:rsidP="00333CCF">
            <w:pPr>
              <w:rPr>
                <w:rFonts w:ascii="Tahoma" w:hAnsi="Tahoma" w:cs="Tahoma"/>
                <w:sz w:val="16"/>
                <w:szCs w:val="16"/>
              </w:rPr>
            </w:pPr>
          </w:p>
        </w:tc>
        <w:tc>
          <w:tcPr>
            <w:tcW w:w="1531" w:type="dxa"/>
            <w:tcBorders>
              <w:top w:val="nil"/>
              <w:left w:val="nil"/>
              <w:bottom w:val="nil"/>
              <w:right w:val="nil"/>
            </w:tcBorders>
            <w:shd w:val="clear" w:color="auto" w:fill="auto"/>
            <w:vAlign w:val="center"/>
          </w:tcPr>
          <w:p w:rsidR="004C63CB" w:rsidRPr="00EE1D92" w:rsidRDefault="004C63CB" w:rsidP="00EE1D92">
            <w:pPr>
              <w:jc w:val="right"/>
              <w:rPr>
                <w:rFonts w:ascii="Tahoma" w:hAnsi="Tahoma" w:cs="Tahoma"/>
                <w:sz w:val="16"/>
                <w:szCs w:val="16"/>
              </w:rPr>
            </w:pPr>
          </w:p>
        </w:tc>
        <w:tc>
          <w:tcPr>
            <w:tcW w:w="3629" w:type="dxa"/>
            <w:gridSpan w:val="2"/>
            <w:tcBorders>
              <w:top w:val="nil"/>
              <w:left w:val="nil"/>
              <w:bottom w:val="nil"/>
              <w:right w:val="single" w:sz="4" w:space="0" w:color="auto"/>
            </w:tcBorders>
            <w:shd w:val="clear" w:color="auto" w:fill="auto"/>
            <w:vAlign w:val="center"/>
          </w:tcPr>
          <w:p w:rsidR="004C63CB" w:rsidRPr="00EE1D92" w:rsidRDefault="004C63CB" w:rsidP="00EE1D92">
            <w:pPr>
              <w:jc w:val="center"/>
              <w:rPr>
                <w:rFonts w:ascii="Tahoma" w:hAnsi="Tahoma" w:cs="Tahoma"/>
                <w:b/>
                <w:sz w:val="18"/>
                <w:szCs w:val="18"/>
              </w:rPr>
            </w:pPr>
            <w:r w:rsidRPr="00EE1D92">
              <w:rPr>
                <w:rFonts w:ascii="Tahoma" w:hAnsi="Tahoma" w:cs="Tahoma"/>
                <w:b/>
                <w:sz w:val="18"/>
                <w:szCs w:val="18"/>
              </w:rPr>
              <w:t>AVANZO DI AMMINISTRAZIONE</w:t>
            </w:r>
          </w:p>
        </w:tc>
        <w:tc>
          <w:tcPr>
            <w:tcW w:w="2750" w:type="dxa"/>
            <w:tcBorders>
              <w:top w:val="single" w:sz="4" w:space="0" w:color="auto"/>
              <w:left w:val="single" w:sz="4" w:space="0" w:color="auto"/>
              <w:bottom w:val="single" w:sz="4" w:space="0" w:color="auto"/>
              <w:right w:val="single" w:sz="4" w:space="0" w:color="auto"/>
            </w:tcBorders>
            <w:shd w:val="clear" w:color="auto" w:fill="auto"/>
            <w:vAlign w:val="center"/>
          </w:tcPr>
          <w:p w:rsidR="004C63CB" w:rsidRPr="00EE1D92" w:rsidRDefault="004C63CB" w:rsidP="0049439A">
            <w:pPr>
              <w:rPr>
                <w:rFonts w:ascii="Tahoma" w:hAnsi="Tahoma" w:cs="Tahoma"/>
                <w:i/>
                <w:sz w:val="16"/>
                <w:szCs w:val="16"/>
              </w:rPr>
            </w:pPr>
            <w:r w:rsidRPr="00EE1D92">
              <w:rPr>
                <w:rFonts w:ascii="Tahoma" w:hAnsi="Tahoma" w:cs="Tahoma"/>
                <w:i/>
                <w:sz w:val="16"/>
                <w:szCs w:val="16"/>
              </w:rPr>
              <w:t>(</w:t>
            </w:r>
            <w:proofErr w:type="spellStart"/>
            <w:proofErr w:type="gramStart"/>
            <w:r w:rsidRPr="00EE1D92">
              <w:rPr>
                <w:rFonts w:ascii="Tahoma" w:hAnsi="Tahoma" w:cs="Tahoma"/>
                <w:i/>
                <w:sz w:val="16"/>
                <w:szCs w:val="16"/>
              </w:rPr>
              <w:t>a</w:t>
            </w:r>
            <w:proofErr w:type="gramEnd"/>
            <w:r w:rsidRPr="00EE1D92">
              <w:rPr>
                <w:rFonts w:ascii="Tahoma" w:hAnsi="Tahoma" w:cs="Tahoma"/>
                <w:i/>
                <w:sz w:val="16"/>
                <w:szCs w:val="16"/>
              </w:rPr>
              <w:t>+b+c</w:t>
            </w:r>
            <w:proofErr w:type="spellEnd"/>
            <w:r w:rsidRPr="00EE1D92">
              <w:rPr>
                <w:rFonts w:ascii="Tahoma" w:hAnsi="Tahoma" w:cs="Tahoma"/>
                <w:i/>
                <w:sz w:val="16"/>
                <w:szCs w:val="16"/>
              </w:rPr>
              <w:t>)</w:t>
            </w:r>
          </w:p>
          <w:p w:rsidR="004C63CB" w:rsidRPr="00EE1D92" w:rsidRDefault="004C63CB" w:rsidP="00EE1D92">
            <w:pPr>
              <w:jc w:val="right"/>
              <w:rPr>
                <w:rFonts w:ascii="Tahoma" w:hAnsi="Tahoma" w:cs="Tahoma"/>
                <w:b/>
                <w:sz w:val="16"/>
                <w:szCs w:val="16"/>
              </w:rPr>
            </w:pPr>
            <w:r w:rsidRPr="00D24508">
              <w:rPr>
                <w:rFonts w:ascii="Tahoma" w:hAnsi="Tahoma" w:cs="Tahoma"/>
                <w:b/>
                <w:noProof/>
                <w:sz w:val="16"/>
                <w:szCs w:val="16"/>
              </w:rPr>
              <w:t>1.232.218,81</w:t>
            </w:r>
          </w:p>
        </w:tc>
      </w:tr>
    </w:tbl>
    <w:p w:rsidR="004C63CB" w:rsidRDefault="004C63CB" w:rsidP="00CD3FFB">
      <w:pPr>
        <w:jc w:val="both"/>
        <w:rPr>
          <w:rFonts w:ascii="Tahoma" w:hAnsi="Tahoma" w:cs="Tahoma"/>
          <w:sz w:val="20"/>
          <w:szCs w:val="20"/>
        </w:rPr>
      </w:pPr>
    </w:p>
    <w:p w:rsidR="004C63CB" w:rsidRDefault="004C63CB" w:rsidP="00CD3FFB">
      <w:pPr>
        <w:jc w:val="both"/>
        <w:rPr>
          <w:rFonts w:ascii="Tahoma" w:hAnsi="Tahoma" w:cs="Tahoma"/>
          <w:sz w:val="20"/>
          <w:szCs w:val="20"/>
        </w:rPr>
      </w:pPr>
    </w:p>
    <w:p w:rsidR="004C63CB" w:rsidRDefault="004C63CB" w:rsidP="00920D93">
      <w:pPr>
        <w:jc w:val="both"/>
        <w:rPr>
          <w:rFonts w:ascii="Tahoma" w:hAnsi="Tahoma" w:cs="Tahoma"/>
          <w:sz w:val="20"/>
          <w:szCs w:val="20"/>
        </w:rPr>
      </w:pPr>
      <w:r>
        <w:rPr>
          <w:rFonts w:ascii="Tahoma" w:hAnsi="Tahoma" w:cs="Tahoma"/>
          <w:sz w:val="20"/>
          <w:szCs w:val="20"/>
        </w:rPr>
        <w:br w:type="page"/>
      </w:r>
    </w:p>
    <w:p w:rsidR="004C63CB" w:rsidRPr="00920D93" w:rsidRDefault="004C63CB" w:rsidP="00920D93">
      <w:pPr>
        <w:pBdr>
          <w:top w:val="single" w:sz="4" w:space="1" w:color="auto"/>
          <w:left w:val="single" w:sz="4" w:space="4" w:color="auto"/>
          <w:bottom w:val="single" w:sz="4" w:space="1" w:color="auto"/>
          <w:right w:val="single" w:sz="4" w:space="4" w:color="auto"/>
        </w:pBdr>
        <w:jc w:val="center"/>
        <w:rPr>
          <w:rFonts w:ascii="Tahoma" w:hAnsi="Tahoma" w:cs="Tahoma"/>
          <w:b/>
        </w:rPr>
      </w:pPr>
      <w:r w:rsidRPr="00920D93">
        <w:rPr>
          <w:rFonts w:ascii="Tahoma" w:hAnsi="Tahoma" w:cs="Tahoma"/>
          <w:b/>
        </w:rPr>
        <w:lastRenderedPageBreak/>
        <w:t xml:space="preserve">CONTO FINANZIARIO </w:t>
      </w:r>
      <w:r w:rsidRPr="00D24508">
        <w:rPr>
          <w:rFonts w:ascii="Tahoma" w:hAnsi="Tahoma" w:cs="Tahoma"/>
          <w:b/>
          <w:noProof/>
        </w:rPr>
        <w:t>2021</w:t>
      </w:r>
    </w:p>
    <w:p w:rsidR="004C63CB" w:rsidRDefault="004C63CB" w:rsidP="00920D93">
      <w:pPr>
        <w:jc w:val="both"/>
        <w:rPr>
          <w:rFonts w:ascii="Tahoma" w:hAnsi="Tahoma" w:cs="Tahoma"/>
          <w:sz w:val="20"/>
          <w:szCs w:val="20"/>
        </w:rPr>
      </w:pPr>
    </w:p>
    <w:p w:rsidR="004C63CB" w:rsidRDefault="004C63CB" w:rsidP="00CD3FFB">
      <w:pPr>
        <w:jc w:val="both"/>
        <w:rPr>
          <w:rFonts w:ascii="Tahoma" w:hAnsi="Tahoma" w:cs="Tahoma"/>
          <w:b/>
          <w:sz w:val="22"/>
          <w:szCs w:val="22"/>
        </w:rPr>
      </w:pPr>
      <w:r>
        <w:rPr>
          <w:rFonts w:ascii="Tahoma" w:hAnsi="Tahoma" w:cs="Tahoma"/>
          <w:b/>
          <w:sz w:val="22"/>
          <w:szCs w:val="22"/>
        </w:rPr>
        <w:t>RIEPILOGO DELLE ENTRATE</w:t>
      </w:r>
    </w:p>
    <w:p w:rsidR="004C63CB" w:rsidRDefault="004C63CB" w:rsidP="00CD3FFB">
      <w:pPr>
        <w:jc w:val="both"/>
        <w:rPr>
          <w:rFonts w:ascii="Tahoma" w:hAnsi="Tahom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1968"/>
        <w:gridCol w:w="1955"/>
        <w:gridCol w:w="1587"/>
      </w:tblGrid>
      <w:tr w:rsidR="004C63CB" w:rsidRPr="00EE1D92" w:rsidTr="00EE1D92">
        <w:tc>
          <w:tcPr>
            <w:tcW w:w="4428" w:type="dxa"/>
            <w:shd w:val="clear" w:color="auto" w:fill="auto"/>
            <w:vAlign w:val="center"/>
          </w:tcPr>
          <w:p w:rsidR="004C63CB" w:rsidRPr="00EE1D92" w:rsidRDefault="004C63CB" w:rsidP="00EE1D92">
            <w:pPr>
              <w:jc w:val="center"/>
              <w:rPr>
                <w:rFonts w:ascii="Tahoma" w:hAnsi="Tahoma" w:cs="Tahoma"/>
                <w:b/>
                <w:sz w:val="16"/>
                <w:szCs w:val="16"/>
              </w:rPr>
            </w:pPr>
            <w:r w:rsidRPr="00EE1D92">
              <w:rPr>
                <w:rFonts w:ascii="Tahoma" w:hAnsi="Tahoma" w:cs="Tahoma"/>
                <w:b/>
                <w:sz w:val="16"/>
                <w:szCs w:val="16"/>
              </w:rPr>
              <w:t>Aggregato</w:t>
            </w:r>
          </w:p>
        </w:tc>
        <w:tc>
          <w:tcPr>
            <w:tcW w:w="1980" w:type="dxa"/>
            <w:shd w:val="clear" w:color="auto" w:fill="auto"/>
            <w:vAlign w:val="center"/>
          </w:tcPr>
          <w:p w:rsidR="004C63CB" w:rsidRPr="00EE1D92" w:rsidRDefault="004C63CB" w:rsidP="00EE1D92">
            <w:pPr>
              <w:jc w:val="center"/>
              <w:rPr>
                <w:rFonts w:ascii="Tahoma" w:hAnsi="Tahoma" w:cs="Tahoma"/>
                <w:b/>
                <w:sz w:val="16"/>
                <w:szCs w:val="16"/>
              </w:rPr>
            </w:pPr>
            <w:r w:rsidRPr="00EE1D92">
              <w:rPr>
                <w:rFonts w:ascii="Tahoma" w:hAnsi="Tahoma" w:cs="Tahoma"/>
                <w:b/>
                <w:sz w:val="16"/>
                <w:szCs w:val="16"/>
              </w:rPr>
              <w:t>Programmazione definitiva (a)</w:t>
            </w:r>
          </w:p>
        </w:tc>
        <w:tc>
          <w:tcPr>
            <w:tcW w:w="1980" w:type="dxa"/>
            <w:shd w:val="clear" w:color="auto" w:fill="auto"/>
            <w:vAlign w:val="center"/>
          </w:tcPr>
          <w:p w:rsidR="004C63CB" w:rsidRPr="00EE1D92" w:rsidRDefault="004C63CB" w:rsidP="00EE1D92">
            <w:pPr>
              <w:jc w:val="center"/>
              <w:rPr>
                <w:rFonts w:ascii="Tahoma" w:hAnsi="Tahoma" w:cs="Tahoma"/>
                <w:b/>
                <w:sz w:val="16"/>
                <w:szCs w:val="16"/>
              </w:rPr>
            </w:pPr>
            <w:r w:rsidRPr="00EE1D92">
              <w:rPr>
                <w:rFonts w:ascii="Tahoma" w:hAnsi="Tahoma" w:cs="Tahoma"/>
                <w:b/>
                <w:sz w:val="16"/>
                <w:szCs w:val="16"/>
              </w:rPr>
              <w:t>Somme accertate (b)</w:t>
            </w:r>
          </w:p>
        </w:tc>
        <w:tc>
          <w:tcPr>
            <w:tcW w:w="1598" w:type="dxa"/>
            <w:shd w:val="clear" w:color="auto" w:fill="auto"/>
            <w:vAlign w:val="center"/>
          </w:tcPr>
          <w:p w:rsidR="004C63CB" w:rsidRPr="00EE1D92" w:rsidRDefault="004C63CB" w:rsidP="00EE1D92">
            <w:pPr>
              <w:jc w:val="center"/>
              <w:rPr>
                <w:rFonts w:ascii="Tahoma" w:hAnsi="Tahoma" w:cs="Tahoma"/>
                <w:b/>
                <w:sz w:val="16"/>
                <w:szCs w:val="16"/>
              </w:rPr>
            </w:pPr>
            <w:r w:rsidRPr="00EE1D92">
              <w:rPr>
                <w:rFonts w:ascii="Tahoma" w:hAnsi="Tahoma" w:cs="Tahoma"/>
                <w:b/>
                <w:sz w:val="16"/>
                <w:szCs w:val="16"/>
              </w:rPr>
              <w:t>Disponibilità (b/a) *</w:t>
            </w:r>
          </w:p>
        </w:tc>
      </w:tr>
      <w:tr w:rsidR="004C63CB" w:rsidRPr="00EE1D92" w:rsidTr="00EE1D92">
        <w:tc>
          <w:tcPr>
            <w:tcW w:w="4428" w:type="dxa"/>
            <w:shd w:val="clear" w:color="auto" w:fill="auto"/>
            <w:vAlign w:val="center"/>
          </w:tcPr>
          <w:p w:rsidR="004C63CB" w:rsidRPr="00EE1D92" w:rsidRDefault="004C63CB" w:rsidP="00EE1D92">
            <w:pPr>
              <w:spacing w:before="60" w:after="60"/>
              <w:rPr>
                <w:rFonts w:ascii="Tahoma" w:hAnsi="Tahoma" w:cs="Tahoma"/>
                <w:sz w:val="16"/>
                <w:szCs w:val="16"/>
              </w:rPr>
            </w:pPr>
            <w:r>
              <w:rPr>
                <w:rFonts w:ascii="Tahoma" w:hAnsi="Tahoma" w:cs="Tahoma"/>
                <w:noProof/>
                <w:sz w:val="16"/>
                <w:szCs w:val="16"/>
              </w:rPr>
              <w:t>Avanzo di amministrazione presunto</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1.070.881,14</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rsidR="004C63CB" w:rsidRPr="00EE1D92" w:rsidRDefault="004C63CB" w:rsidP="00EE1D92">
            <w:pPr>
              <w:jc w:val="center"/>
              <w:rPr>
                <w:rFonts w:ascii="Tahoma" w:hAnsi="Tahoma" w:cs="Tahoma"/>
                <w:sz w:val="16"/>
                <w:szCs w:val="16"/>
              </w:rPr>
            </w:pPr>
            <w:r>
              <w:rPr>
                <w:rFonts w:ascii="Tahoma" w:hAnsi="Tahoma" w:cs="Tahoma"/>
                <w:sz w:val="16"/>
                <w:szCs w:val="16"/>
              </w:rPr>
              <w:t>-</w:t>
            </w:r>
          </w:p>
        </w:tc>
      </w:tr>
      <w:tr w:rsidR="004C63CB" w:rsidRPr="00EE1D92" w:rsidTr="00EE1D92">
        <w:tc>
          <w:tcPr>
            <w:tcW w:w="4428" w:type="dxa"/>
            <w:shd w:val="clear" w:color="auto" w:fill="auto"/>
            <w:vAlign w:val="center"/>
          </w:tcPr>
          <w:p w:rsidR="004C63CB" w:rsidRPr="00EE1D92" w:rsidRDefault="004C63CB" w:rsidP="00EE1D92">
            <w:pPr>
              <w:spacing w:before="60" w:after="60"/>
              <w:rPr>
                <w:rFonts w:ascii="Tahoma" w:hAnsi="Tahoma" w:cs="Tahoma"/>
                <w:sz w:val="16"/>
                <w:szCs w:val="16"/>
              </w:rPr>
            </w:pPr>
            <w:r>
              <w:rPr>
                <w:rFonts w:ascii="Tahoma" w:hAnsi="Tahoma" w:cs="Tahoma"/>
                <w:sz w:val="16"/>
                <w:szCs w:val="16"/>
              </w:rPr>
              <w:t>Finanziamenti dall'Unione Europea</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96.558,00</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96.558,00</w:t>
            </w:r>
          </w:p>
        </w:tc>
        <w:tc>
          <w:tcPr>
            <w:tcW w:w="1598" w:type="dxa"/>
            <w:shd w:val="clear" w:color="auto" w:fill="auto"/>
            <w:vAlign w:val="center"/>
          </w:tcPr>
          <w:p w:rsidR="004C63CB" w:rsidRPr="00EE1D92" w:rsidRDefault="004C63CB" w:rsidP="00EE1D92">
            <w:pPr>
              <w:jc w:val="center"/>
              <w:rPr>
                <w:rFonts w:ascii="Tahoma" w:hAnsi="Tahoma" w:cs="Tahoma"/>
                <w:sz w:val="16"/>
                <w:szCs w:val="16"/>
              </w:rPr>
            </w:pPr>
            <w:r>
              <w:rPr>
                <w:rFonts w:ascii="Tahoma" w:hAnsi="Tahoma" w:cs="Tahoma"/>
                <w:sz w:val="16"/>
                <w:szCs w:val="16"/>
              </w:rPr>
              <w:t>100,00%</w:t>
            </w:r>
          </w:p>
        </w:tc>
      </w:tr>
      <w:tr w:rsidR="004C63CB" w:rsidRPr="00EE1D92" w:rsidTr="00EE1D92">
        <w:tc>
          <w:tcPr>
            <w:tcW w:w="4428" w:type="dxa"/>
            <w:shd w:val="clear" w:color="auto" w:fill="auto"/>
            <w:vAlign w:val="center"/>
          </w:tcPr>
          <w:p w:rsidR="004C63CB" w:rsidRPr="00EE1D92" w:rsidRDefault="004C63CB" w:rsidP="00EE1D92">
            <w:pPr>
              <w:spacing w:before="60" w:after="60"/>
              <w:rPr>
                <w:rFonts w:ascii="Tahoma" w:hAnsi="Tahoma" w:cs="Tahoma"/>
                <w:sz w:val="16"/>
                <w:szCs w:val="16"/>
              </w:rPr>
            </w:pPr>
            <w:r>
              <w:rPr>
                <w:rFonts w:ascii="Tahoma" w:hAnsi="Tahoma" w:cs="Tahoma"/>
                <w:sz w:val="16"/>
                <w:szCs w:val="16"/>
              </w:rPr>
              <w:t>Finanziamenti dallo Stato</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485.560,22</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485.560,22</w:t>
            </w:r>
          </w:p>
        </w:tc>
        <w:tc>
          <w:tcPr>
            <w:tcW w:w="1598" w:type="dxa"/>
            <w:shd w:val="clear" w:color="auto" w:fill="auto"/>
            <w:vAlign w:val="center"/>
          </w:tcPr>
          <w:p w:rsidR="004C63CB" w:rsidRPr="00EE1D92" w:rsidRDefault="004C63CB" w:rsidP="00EE1D92">
            <w:pPr>
              <w:jc w:val="center"/>
              <w:rPr>
                <w:rFonts w:ascii="Tahoma" w:hAnsi="Tahoma" w:cs="Tahoma"/>
                <w:sz w:val="16"/>
                <w:szCs w:val="16"/>
              </w:rPr>
            </w:pPr>
            <w:r>
              <w:rPr>
                <w:rFonts w:ascii="Tahoma" w:hAnsi="Tahoma" w:cs="Tahoma"/>
                <w:sz w:val="16"/>
                <w:szCs w:val="16"/>
              </w:rPr>
              <w:t>100,00%</w:t>
            </w:r>
          </w:p>
        </w:tc>
      </w:tr>
      <w:tr w:rsidR="004C63CB" w:rsidRPr="00EE1D92" w:rsidTr="00EE1D92">
        <w:tc>
          <w:tcPr>
            <w:tcW w:w="4428" w:type="dxa"/>
            <w:shd w:val="clear" w:color="auto" w:fill="auto"/>
            <w:vAlign w:val="center"/>
          </w:tcPr>
          <w:p w:rsidR="004C63CB" w:rsidRPr="00EE1D92" w:rsidRDefault="004C63CB" w:rsidP="00EE1D92">
            <w:pPr>
              <w:spacing w:before="60" w:after="60"/>
              <w:rPr>
                <w:rFonts w:ascii="Tahoma" w:hAnsi="Tahoma" w:cs="Tahoma"/>
                <w:sz w:val="16"/>
                <w:szCs w:val="16"/>
              </w:rPr>
            </w:pPr>
            <w:r>
              <w:rPr>
                <w:rFonts w:ascii="Tahoma" w:hAnsi="Tahoma" w:cs="Tahoma"/>
                <w:sz w:val="16"/>
                <w:szCs w:val="16"/>
              </w:rPr>
              <w:t>Finanziamenti dalla Regione</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12.899,72</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12.899,72</w:t>
            </w:r>
          </w:p>
        </w:tc>
        <w:tc>
          <w:tcPr>
            <w:tcW w:w="1598" w:type="dxa"/>
            <w:shd w:val="clear" w:color="auto" w:fill="auto"/>
            <w:vAlign w:val="center"/>
          </w:tcPr>
          <w:p w:rsidR="004C63CB" w:rsidRPr="00EE1D92" w:rsidRDefault="004C63CB" w:rsidP="00EE1D92">
            <w:pPr>
              <w:jc w:val="center"/>
              <w:rPr>
                <w:rFonts w:ascii="Tahoma" w:hAnsi="Tahoma" w:cs="Tahoma"/>
                <w:sz w:val="16"/>
                <w:szCs w:val="16"/>
              </w:rPr>
            </w:pPr>
            <w:r>
              <w:rPr>
                <w:rFonts w:ascii="Tahoma" w:hAnsi="Tahoma" w:cs="Tahoma"/>
                <w:sz w:val="16"/>
                <w:szCs w:val="16"/>
              </w:rPr>
              <w:t>100,00%</w:t>
            </w:r>
          </w:p>
        </w:tc>
      </w:tr>
      <w:tr w:rsidR="004C63CB" w:rsidRPr="00EE1D92" w:rsidTr="00EE1D92">
        <w:tc>
          <w:tcPr>
            <w:tcW w:w="4428" w:type="dxa"/>
            <w:shd w:val="clear" w:color="auto" w:fill="auto"/>
            <w:vAlign w:val="center"/>
          </w:tcPr>
          <w:p w:rsidR="004C63CB" w:rsidRPr="00EE1D92" w:rsidRDefault="004C63CB" w:rsidP="00EE1D92">
            <w:pPr>
              <w:spacing w:before="60" w:after="60"/>
              <w:rPr>
                <w:rFonts w:ascii="Tahoma" w:hAnsi="Tahoma" w:cs="Tahoma"/>
                <w:sz w:val="16"/>
                <w:szCs w:val="16"/>
              </w:rPr>
            </w:pPr>
            <w:r>
              <w:rPr>
                <w:rFonts w:ascii="Tahoma" w:hAnsi="Tahoma" w:cs="Tahoma"/>
                <w:sz w:val="16"/>
                <w:szCs w:val="16"/>
              </w:rPr>
              <w:t>Finanziamenti da Enti locali o da altre Istituzioni pubbliche</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13.603,69</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13.603,69</w:t>
            </w:r>
          </w:p>
        </w:tc>
        <w:tc>
          <w:tcPr>
            <w:tcW w:w="1598" w:type="dxa"/>
            <w:shd w:val="clear" w:color="auto" w:fill="auto"/>
            <w:vAlign w:val="center"/>
          </w:tcPr>
          <w:p w:rsidR="004C63CB" w:rsidRPr="00EE1D92" w:rsidRDefault="004C63CB" w:rsidP="00EE1D92">
            <w:pPr>
              <w:jc w:val="center"/>
              <w:rPr>
                <w:rFonts w:ascii="Tahoma" w:hAnsi="Tahoma" w:cs="Tahoma"/>
                <w:sz w:val="16"/>
                <w:szCs w:val="16"/>
              </w:rPr>
            </w:pPr>
            <w:r>
              <w:rPr>
                <w:rFonts w:ascii="Tahoma" w:hAnsi="Tahoma" w:cs="Tahoma"/>
                <w:sz w:val="16"/>
                <w:szCs w:val="16"/>
              </w:rPr>
              <w:t>100,00%</w:t>
            </w:r>
          </w:p>
        </w:tc>
      </w:tr>
      <w:tr w:rsidR="004C63CB" w:rsidRPr="00EE1D92" w:rsidTr="00E314B5">
        <w:tc>
          <w:tcPr>
            <w:tcW w:w="4428" w:type="dxa"/>
            <w:shd w:val="clear" w:color="auto" w:fill="auto"/>
            <w:vAlign w:val="center"/>
          </w:tcPr>
          <w:p w:rsidR="004C63CB" w:rsidRPr="00EE1D92" w:rsidRDefault="004C63CB" w:rsidP="00E314B5">
            <w:pPr>
              <w:spacing w:before="60" w:after="60"/>
              <w:rPr>
                <w:rFonts w:ascii="Tahoma" w:hAnsi="Tahoma" w:cs="Tahoma"/>
                <w:sz w:val="16"/>
                <w:szCs w:val="16"/>
              </w:rPr>
            </w:pPr>
            <w:r>
              <w:rPr>
                <w:rFonts w:ascii="Tahoma" w:hAnsi="Tahoma" w:cs="Tahoma"/>
                <w:sz w:val="16"/>
                <w:szCs w:val="16"/>
              </w:rPr>
              <w:t>Contributi da privati</w:t>
            </w:r>
          </w:p>
        </w:tc>
        <w:tc>
          <w:tcPr>
            <w:tcW w:w="1980" w:type="dxa"/>
            <w:shd w:val="clear" w:color="auto" w:fill="auto"/>
            <w:vAlign w:val="center"/>
          </w:tcPr>
          <w:p w:rsidR="004C63CB" w:rsidRPr="00EE1D92" w:rsidRDefault="004C63CB" w:rsidP="00E314B5">
            <w:pPr>
              <w:jc w:val="right"/>
              <w:rPr>
                <w:rFonts w:ascii="Tahoma" w:hAnsi="Tahoma" w:cs="Tahoma"/>
                <w:sz w:val="16"/>
                <w:szCs w:val="16"/>
              </w:rPr>
            </w:pPr>
            <w:r>
              <w:rPr>
                <w:rFonts w:ascii="Tahoma" w:hAnsi="Tahoma" w:cs="Tahoma"/>
                <w:sz w:val="16"/>
                <w:szCs w:val="16"/>
              </w:rPr>
              <w:t>37.616,33</w:t>
            </w:r>
          </w:p>
        </w:tc>
        <w:tc>
          <w:tcPr>
            <w:tcW w:w="1980" w:type="dxa"/>
            <w:shd w:val="clear" w:color="auto" w:fill="auto"/>
            <w:vAlign w:val="center"/>
          </w:tcPr>
          <w:p w:rsidR="004C63CB" w:rsidRPr="00EE1D92" w:rsidRDefault="004C63CB" w:rsidP="00E314B5">
            <w:pPr>
              <w:jc w:val="right"/>
              <w:rPr>
                <w:rFonts w:ascii="Tahoma" w:hAnsi="Tahoma" w:cs="Tahoma"/>
                <w:sz w:val="16"/>
                <w:szCs w:val="16"/>
              </w:rPr>
            </w:pPr>
            <w:r>
              <w:rPr>
                <w:rFonts w:ascii="Tahoma" w:hAnsi="Tahoma" w:cs="Tahoma"/>
                <w:sz w:val="16"/>
                <w:szCs w:val="16"/>
              </w:rPr>
              <w:t>37.616,33</w:t>
            </w:r>
          </w:p>
        </w:tc>
        <w:tc>
          <w:tcPr>
            <w:tcW w:w="1598" w:type="dxa"/>
            <w:shd w:val="clear" w:color="auto" w:fill="auto"/>
            <w:vAlign w:val="center"/>
          </w:tcPr>
          <w:p w:rsidR="004C63CB" w:rsidRPr="00EE1D92" w:rsidRDefault="004C63CB" w:rsidP="00E314B5">
            <w:pPr>
              <w:jc w:val="center"/>
              <w:rPr>
                <w:rFonts w:ascii="Tahoma" w:hAnsi="Tahoma" w:cs="Tahoma"/>
                <w:sz w:val="16"/>
                <w:szCs w:val="16"/>
              </w:rPr>
            </w:pPr>
            <w:r>
              <w:rPr>
                <w:rFonts w:ascii="Tahoma" w:hAnsi="Tahoma" w:cs="Tahoma"/>
                <w:sz w:val="16"/>
                <w:szCs w:val="16"/>
              </w:rPr>
              <w:t>100,00%</w:t>
            </w:r>
          </w:p>
        </w:tc>
      </w:tr>
      <w:tr w:rsidR="004C63CB" w:rsidRPr="00EE1D92" w:rsidTr="00E314B5">
        <w:tc>
          <w:tcPr>
            <w:tcW w:w="4428" w:type="dxa"/>
            <w:shd w:val="clear" w:color="auto" w:fill="auto"/>
            <w:vAlign w:val="center"/>
          </w:tcPr>
          <w:p w:rsidR="004C63CB" w:rsidRPr="00EE1D92" w:rsidRDefault="004C63CB" w:rsidP="00E314B5">
            <w:pPr>
              <w:spacing w:before="60" w:after="60"/>
              <w:rPr>
                <w:rFonts w:ascii="Tahoma" w:hAnsi="Tahoma" w:cs="Tahoma"/>
                <w:sz w:val="16"/>
                <w:szCs w:val="16"/>
              </w:rPr>
            </w:pPr>
            <w:r>
              <w:rPr>
                <w:rFonts w:ascii="Tahoma" w:hAnsi="Tahoma" w:cs="Tahoma"/>
                <w:sz w:val="16"/>
                <w:szCs w:val="16"/>
              </w:rPr>
              <w:t>Proventi da gestioni economiche</w:t>
            </w:r>
          </w:p>
        </w:tc>
        <w:tc>
          <w:tcPr>
            <w:tcW w:w="1980" w:type="dxa"/>
            <w:shd w:val="clear" w:color="auto" w:fill="auto"/>
            <w:vAlign w:val="center"/>
          </w:tcPr>
          <w:p w:rsidR="004C63CB" w:rsidRPr="00EE1D92" w:rsidRDefault="004C63CB" w:rsidP="00E314B5">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rsidR="004C63CB" w:rsidRPr="00EE1D92" w:rsidRDefault="004C63CB" w:rsidP="00E314B5">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rsidR="004C63CB" w:rsidRPr="00EE1D92" w:rsidRDefault="004C63CB" w:rsidP="00E314B5">
            <w:pPr>
              <w:jc w:val="center"/>
              <w:rPr>
                <w:rFonts w:ascii="Tahoma" w:hAnsi="Tahoma" w:cs="Tahoma"/>
                <w:sz w:val="16"/>
                <w:szCs w:val="16"/>
              </w:rPr>
            </w:pPr>
            <w:r>
              <w:rPr>
                <w:rFonts w:ascii="Tahoma" w:hAnsi="Tahoma" w:cs="Tahoma"/>
                <w:sz w:val="16"/>
                <w:szCs w:val="16"/>
              </w:rPr>
              <w:t>-</w:t>
            </w:r>
          </w:p>
        </w:tc>
      </w:tr>
      <w:tr w:rsidR="004C63CB" w:rsidRPr="00EE1D92" w:rsidTr="005A53F6">
        <w:tc>
          <w:tcPr>
            <w:tcW w:w="4428" w:type="dxa"/>
            <w:shd w:val="clear" w:color="auto" w:fill="auto"/>
            <w:vAlign w:val="center"/>
          </w:tcPr>
          <w:p w:rsidR="004C63CB" w:rsidRPr="00EE1D92" w:rsidRDefault="004C63CB" w:rsidP="005A53F6">
            <w:pPr>
              <w:spacing w:before="60" w:after="60"/>
              <w:rPr>
                <w:rFonts w:ascii="Tahoma" w:hAnsi="Tahoma" w:cs="Tahoma"/>
                <w:sz w:val="16"/>
                <w:szCs w:val="16"/>
              </w:rPr>
            </w:pPr>
            <w:r>
              <w:rPr>
                <w:rFonts w:ascii="Tahoma" w:hAnsi="Tahoma" w:cs="Tahoma"/>
                <w:sz w:val="16"/>
                <w:szCs w:val="16"/>
              </w:rPr>
              <w:t>Rimborsi e restituzione somme</w:t>
            </w:r>
          </w:p>
        </w:tc>
        <w:tc>
          <w:tcPr>
            <w:tcW w:w="1980" w:type="dxa"/>
            <w:shd w:val="clear" w:color="auto" w:fill="auto"/>
            <w:vAlign w:val="center"/>
          </w:tcPr>
          <w:p w:rsidR="004C63CB" w:rsidRPr="00EE1D92" w:rsidRDefault="004C63CB" w:rsidP="005A53F6">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rsidR="004C63CB" w:rsidRPr="00EE1D92" w:rsidRDefault="004C63CB" w:rsidP="005A53F6">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rsidR="004C63CB" w:rsidRPr="00EE1D92" w:rsidRDefault="004C63CB" w:rsidP="005A53F6">
            <w:pPr>
              <w:jc w:val="center"/>
              <w:rPr>
                <w:rFonts w:ascii="Tahoma" w:hAnsi="Tahoma" w:cs="Tahoma"/>
                <w:sz w:val="16"/>
                <w:szCs w:val="16"/>
              </w:rPr>
            </w:pPr>
            <w:r>
              <w:rPr>
                <w:rFonts w:ascii="Tahoma" w:hAnsi="Tahoma" w:cs="Tahoma"/>
                <w:sz w:val="16"/>
                <w:szCs w:val="16"/>
              </w:rPr>
              <w:t>-</w:t>
            </w:r>
          </w:p>
        </w:tc>
      </w:tr>
      <w:tr w:rsidR="004C63CB" w:rsidRPr="00EE1D92" w:rsidTr="005A53F6">
        <w:tc>
          <w:tcPr>
            <w:tcW w:w="4428" w:type="dxa"/>
            <w:shd w:val="clear" w:color="auto" w:fill="auto"/>
            <w:vAlign w:val="center"/>
          </w:tcPr>
          <w:p w:rsidR="004C63CB" w:rsidRPr="00EE1D92" w:rsidRDefault="004C63CB" w:rsidP="005A53F6">
            <w:pPr>
              <w:spacing w:before="60" w:after="60"/>
              <w:rPr>
                <w:rFonts w:ascii="Tahoma" w:hAnsi="Tahoma" w:cs="Tahoma"/>
                <w:sz w:val="16"/>
                <w:szCs w:val="16"/>
              </w:rPr>
            </w:pPr>
            <w:r>
              <w:rPr>
                <w:rFonts w:ascii="Tahoma" w:hAnsi="Tahoma" w:cs="Tahoma"/>
                <w:sz w:val="16"/>
                <w:szCs w:val="16"/>
              </w:rPr>
              <w:t>Alienazione di beni materiali</w:t>
            </w:r>
          </w:p>
        </w:tc>
        <w:tc>
          <w:tcPr>
            <w:tcW w:w="1980" w:type="dxa"/>
            <w:shd w:val="clear" w:color="auto" w:fill="auto"/>
            <w:vAlign w:val="center"/>
          </w:tcPr>
          <w:p w:rsidR="004C63CB" w:rsidRPr="00EE1D92" w:rsidRDefault="004C63CB" w:rsidP="005A53F6">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rsidR="004C63CB" w:rsidRPr="00EE1D92" w:rsidRDefault="004C63CB" w:rsidP="005A53F6">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rsidR="004C63CB" w:rsidRPr="00EE1D92" w:rsidRDefault="004C63CB" w:rsidP="005A53F6">
            <w:pPr>
              <w:jc w:val="center"/>
              <w:rPr>
                <w:rFonts w:ascii="Tahoma" w:hAnsi="Tahoma" w:cs="Tahoma"/>
                <w:sz w:val="16"/>
                <w:szCs w:val="16"/>
              </w:rPr>
            </w:pPr>
            <w:r>
              <w:rPr>
                <w:rFonts w:ascii="Tahoma" w:hAnsi="Tahoma" w:cs="Tahoma"/>
                <w:sz w:val="16"/>
                <w:szCs w:val="16"/>
              </w:rPr>
              <w:t>-</w:t>
            </w:r>
          </w:p>
        </w:tc>
      </w:tr>
      <w:tr w:rsidR="004C63CB" w:rsidRPr="00EE1D92" w:rsidTr="005A53F6">
        <w:tc>
          <w:tcPr>
            <w:tcW w:w="4428" w:type="dxa"/>
            <w:tcBorders>
              <w:bottom w:val="single" w:sz="4" w:space="0" w:color="auto"/>
            </w:tcBorders>
            <w:shd w:val="clear" w:color="auto" w:fill="auto"/>
            <w:vAlign w:val="center"/>
          </w:tcPr>
          <w:p w:rsidR="004C63CB" w:rsidRPr="00EE1D92" w:rsidRDefault="004C63CB" w:rsidP="005A53F6">
            <w:pPr>
              <w:spacing w:before="60" w:after="60"/>
              <w:rPr>
                <w:rFonts w:ascii="Tahoma" w:hAnsi="Tahoma" w:cs="Tahoma"/>
                <w:sz w:val="16"/>
                <w:szCs w:val="16"/>
              </w:rPr>
            </w:pPr>
            <w:r>
              <w:rPr>
                <w:rFonts w:ascii="Tahoma" w:hAnsi="Tahoma" w:cs="Tahoma"/>
                <w:sz w:val="16"/>
                <w:szCs w:val="16"/>
              </w:rPr>
              <w:t>Alienazione di beni immateriali</w:t>
            </w:r>
          </w:p>
        </w:tc>
        <w:tc>
          <w:tcPr>
            <w:tcW w:w="1980" w:type="dxa"/>
            <w:shd w:val="clear" w:color="auto" w:fill="auto"/>
            <w:vAlign w:val="center"/>
          </w:tcPr>
          <w:p w:rsidR="004C63CB" w:rsidRPr="00EE1D92" w:rsidRDefault="004C63CB" w:rsidP="005A53F6">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rsidR="004C63CB" w:rsidRPr="00EE1D92" w:rsidRDefault="004C63CB" w:rsidP="005A53F6">
            <w:pPr>
              <w:jc w:val="right"/>
              <w:rPr>
                <w:rFonts w:ascii="Tahoma" w:hAnsi="Tahoma" w:cs="Tahoma"/>
                <w:sz w:val="16"/>
                <w:szCs w:val="16"/>
              </w:rPr>
            </w:pPr>
            <w:r>
              <w:rPr>
                <w:rFonts w:ascii="Tahoma" w:hAnsi="Tahoma" w:cs="Tahoma"/>
                <w:sz w:val="16"/>
                <w:szCs w:val="16"/>
              </w:rPr>
              <w:t>0,00</w:t>
            </w:r>
          </w:p>
        </w:tc>
        <w:tc>
          <w:tcPr>
            <w:tcW w:w="1598" w:type="dxa"/>
            <w:tcBorders>
              <w:bottom w:val="single" w:sz="4" w:space="0" w:color="auto"/>
            </w:tcBorders>
            <w:shd w:val="clear" w:color="auto" w:fill="auto"/>
            <w:vAlign w:val="center"/>
          </w:tcPr>
          <w:p w:rsidR="004C63CB" w:rsidRPr="00EE1D92" w:rsidRDefault="004C63CB" w:rsidP="005A53F6">
            <w:pPr>
              <w:jc w:val="center"/>
              <w:rPr>
                <w:rFonts w:ascii="Tahoma" w:hAnsi="Tahoma" w:cs="Tahoma"/>
                <w:sz w:val="16"/>
                <w:szCs w:val="16"/>
              </w:rPr>
            </w:pPr>
            <w:r>
              <w:rPr>
                <w:rFonts w:ascii="Tahoma" w:hAnsi="Tahoma" w:cs="Tahoma"/>
                <w:sz w:val="16"/>
                <w:szCs w:val="16"/>
              </w:rPr>
              <w:t>-</w:t>
            </w:r>
          </w:p>
        </w:tc>
      </w:tr>
      <w:tr w:rsidR="004C63CB" w:rsidRPr="00EE1D92" w:rsidTr="005923F6">
        <w:tc>
          <w:tcPr>
            <w:tcW w:w="4428" w:type="dxa"/>
            <w:shd w:val="clear" w:color="auto" w:fill="auto"/>
            <w:vAlign w:val="center"/>
          </w:tcPr>
          <w:p w:rsidR="004C63CB" w:rsidRPr="00EE1D92" w:rsidRDefault="004C63CB" w:rsidP="005923F6">
            <w:pPr>
              <w:spacing w:before="60" w:after="60"/>
              <w:rPr>
                <w:rFonts w:ascii="Tahoma" w:hAnsi="Tahoma" w:cs="Tahoma"/>
                <w:sz w:val="16"/>
                <w:szCs w:val="16"/>
              </w:rPr>
            </w:pPr>
            <w:r>
              <w:rPr>
                <w:rFonts w:ascii="Tahoma" w:hAnsi="Tahoma" w:cs="Tahoma"/>
                <w:sz w:val="16"/>
                <w:szCs w:val="16"/>
              </w:rPr>
              <w:t>Sponsor e utilizzo locali</w:t>
            </w:r>
          </w:p>
        </w:tc>
        <w:tc>
          <w:tcPr>
            <w:tcW w:w="1980" w:type="dxa"/>
            <w:shd w:val="clear" w:color="auto" w:fill="auto"/>
            <w:vAlign w:val="center"/>
          </w:tcPr>
          <w:p w:rsidR="004C63CB" w:rsidRPr="00EE1D92" w:rsidRDefault="004C63CB" w:rsidP="005923F6">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rsidR="004C63CB" w:rsidRPr="00EE1D92" w:rsidRDefault="004C63CB" w:rsidP="005923F6">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rsidR="004C63CB" w:rsidRPr="00EE1D92" w:rsidRDefault="004C63CB" w:rsidP="005923F6">
            <w:pPr>
              <w:jc w:val="center"/>
              <w:rPr>
                <w:rFonts w:ascii="Tahoma" w:hAnsi="Tahoma" w:cs="Tahoma"/>
                <w:sz w:val="16"/>
                <w:szCs w:val="16"/>
              </w:rPr>
            </w:pPr>
            <w:r>
              <w:rPr>
                <w:rFonts w:ascii="Tahoma" w:hAnsi="Tahoma" w:cs="Tahoma"/>
                <w:sz w:val="16"/>
                <w:szCs w:val="16"/>
              </w:rPr>
              <w:t>-</w:t>
            </w:r>
          </w:p>
        </w:tc>
      </w:tr>
      <w:tr w:rsidR="004C63CB" w:rsidRPr="00EE1D92" w:rsidTr="00EE1D92">
        <w:tc>
          <w:tcPr>
            <w:tcW w:w="4428" w:type="dxa"/>
            <w:shd w:val="clear" w:color="auto" w:fill="auto"/>
            <w:vAlign w:val="center"/>
          </w:tcPr>
          <w:p w:rsidR="004C63CB" w:rsidRPr="00EE1D92" w:rsidRDefault="004C63CB" w:rsidP="00EE1D92">
            <w:pPr>
              <w:spacing w:before="60" w:after="60"/>
              <w:rPr>
                <w:rFonts w:ascii="Tahoma" w:hAnsi="Tahoma" w:cs="Tahoma"/>
                <w:sz w:val="16"/>
                <w:szCs w:val="16"/>
              </w:rPr>
            </w:pPr>
            <w:r>
              <w:rPr>
                <w:rFonts w:ascii="Tahoma" w:hAnsi="Tahoma" w:cs="Tahoma"/>
                <w:sz w:val="16"/>
                <w:szCs w:val="16"/>
              </w:rPr>
              <w:t>Altre entrate</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6.373,41</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6.373,41</w:t>
            </w:r>
          </w:p>
        </w:tc>
        <w:tc>
          <w:tcPr>
            <w:tcW w:w="1598" w:type="dxa"/>
            <w:shd w:val="clear" w:color="auto" w:fill="auto"/>
            <w:vAlign w:val="center"/>
          </w:tcPr>
          <w:p w:rsidR="004C63CB" w:rsidRPr="00EE1D92" w:rsidRDefault="004C63CB" w:rsidP="00EE1D92">
            <w:pPr>
              <w:jc w:val="center"/>
              <w:rPr>
                <w:rFonts w:ascii="Tahoma" w:hAnsi="Tahoma" w:cs="Tahoma"/>
                <w:sz w:val="16"/>
                <w:szCs w:val="16"/>
              </w:rPr>
            </w:pPr>
            <w:r>
              <w:rPr>
                <w:rFonts w:ascii="Tahoma" w:hAnsi="Tahoma" w:cs="Tahoma"/>
                <w:sz w:val="16"/>
                <w:szCs w:val="16"/>
              </w:rPr>
              <w:t>100,00%</w:t>
            </w:r>
          </w:p>
        </w:tc>
      </w:tr>
      <w:tr w:rsidR="004C63CB" w:rsidRPr="00EE1D92" w:rsidTr="00EE1D92">
        <w:tc>
          <w:tcPr>
            <w:tcW w:w="4428" w:type="dxa"/>
            <w:tcBorders>
              <w:bottom w:val="single" w:sz="4" w:space="0" w:color="auto"/>
            </w:tcBorders>
            <w:shd w:val="clear" w:color="auto" w:fill="auto"/>
            <w:vAlign w:val="center"/>
          </w:tcPr>
          <w:p w:rsidR="004C63CB" w:rsidRPr="00EE1D92" w:rsidRDefault="004C63CB" w:rsidP="00EE1D92">
            <w:pPr>
              <w:spacing w:before="60" w:after="60"/>
              <w:rPr>
                <w:rFonts w:ascii="Tahoma" w:hAnsi="Tahoma" w:cs="Tahoma"/>
                <w:sz w:val="16"/>
                <w:szCs w:val="16"/>
              </w:rPr>
            </w:pPr>
            <w:r>
              <w:rPr>
                <w:rFonts w:ascii="Tahoma" w:hAnsi="Tahoma" w:cs="Tahoma"/>
                <w:sz w:val="16"/>
                <w:szCs w:val="16"/>
              </w:rPr>
              <w:t>Mutui</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0,00</w:t>
            </w:r>
          </w:p>
        </w:tc>
        <w:tc>
          <w:tcPr>
            <w:tcW w:w="1598" w:type="dxa"/>
            <w:tcBorders>
              <w:bottom w:val="single" w:sz="4" w:space="0" w:color="auto"/>
            </w:tcBorders>
            <w:shd w:val="clear" w:color="auto" w:fill="auto"/>
            <w:vAlign w:val="center"/>
          </w:tcPr>
          <w:p w:rsidR="004C63CB" w:rsidRPr="00EE1D92" w:rsidRDefault="004C63CB" w:rsidP="00EE1D92">
            <w:pPr>
              <w:jc w:val="center"/>
              <w:rPr>
                <w:rFonts w:ascii="Tahoma" w:hAnsi="Tahoma" w:cs="Tahoma"/>
                <w:sz w:val="16"/>
                <w:szCs w:val="16"/>
              </w:rPr>
            </w:pPr>
            <w:r>
              <w:rPr>
                <w:rFonts w:ascii="Tahoma" w:hAnsi="Tahoma" w:cs="Tahoma"/>
                <w:sz w:val="16"/>
                <w:szCs w:val="16"/>
              </w:rPr>
              <w:t>-</w:t>
            </w:r>
          </w:p>
        </w:tc>
      </w:tr>
      <w:tr w:rsidR="004C63CB" w:rsidRPr="00EE1D92" w:rsidTr="00EE1D92">
        <w:tc>
          <w:tcPr>
            <w:tcW w:w="4428" w:type="dxa"/>
            <w:tcBorders>
              <w:left w:val="nil"/>
              <w:bottom w:val="single" w:sz="4" w:space="0" w:color="auto"/>
            </w:tcBorders>
            <w:shd w:val="clear" w:color="auto" w:fill="auto"/>
            <w:vAlign w:val="center"/>
          </w:tcPr>
          <w:p w:rsidR="004C63CB" w:rsidRPr="00EE1D92" w:rsidRDefault="004C63CB" w:rsidP="00EE1D92">
            <w:pPr>
              <w:spacing w:before="60" w:after="60"/>
              <w:jc w:val="right"/>
              <w:rPr>
                <w:rFonts w:ascii="Tahoma" w:hAnsi="Tahoma" w:cs="Tahoma"/>
                <w:b/>
                <w:sz w:val="16"/>
                <w:szCs w:val="16"/>
              </w:rPr>
            </w:pPr>
            <w:r w:rsidRPr="00EE1D92">
              <w:rPr>
                <w:rFonts w:ascii="Tahoma" w:hAnsi="Tahoma" w:cs="Tahoma"/>
                <w:b/>
                <w:sz w:val="16"/>
                <w:szCs w:val="16"/>
              </w:rPr>
              <w:t>Totale entrate</w:t>
            </w:r>
          </w:p>
        </w:tc>
        <w:tc>
          <w:tcPr>
            <w:tcW w:w="1980" w:type="dxa"/>
            <w:tcBorders>
              <w:bottom w:val="single" w:sz="4" w:space="0" w:color="auto"/>
            </w:tcBorders>
            <w:shd w:val="clear" w:color="auto" w:fill="auto"/>
            <w:vAlign w:val="center"/>
          </w:tcPr>
          <w:p w:rsidR="004C63CB" w:rsidRPr="00EE1D92" w:rsidRDefault="004C63CB" w:rsidP="00EE1D92">
            <w:pPr>
              <w:jc w:val="right"/>
              <w:rPr>
                <w:rFonts w:ascii="Tahoma" w:hAnsi="Tahoma" w:cs="Tahoma"/>
                <w:b/>
                <w:sz w:val="16"/>
                <w:szCs w:val="16"/>
              </w:rPr>
            </w:pPr>
            <w:r w:rsidRPr="00D24508">
              <w:rPr>
                <w:rFonts w:ascii="Tahoma" w:hAnsi="Tahoma" w:cs="Tahoma"/>
                <w:b/>
                <w:noProof/>
                <w:sz w:val="16"/>
                <w:szCs w:val="16"/>
              </w:rPr>
              <w:t>1.723.492,51</w:t>
            </w:r>
          </w:p>
        </w:tc>
        <w:tc>
          <w:tcPr>
            <w:tcW w:w="1980" w:type="dxa"/>
            <w:tcBorders>
              <w:right w:val="single" w:sz="4" w:space="0" w:color="auto"/>
            </w:tcBorders>
            <w:shd w:val="clear" w:color="auto" w:fill="auto"/>
            <w:vAlign w:val="center"/>
          </w:tcPr>
          <w:p w:rsidR="004C63CB" w:rsidRPr="00EE1D92" w:rsidRDefault="004C63CB" w:rsidP="00EE1D92">
            <w:pPr>
              <w:jc w:val="right"/>
              <w:rPr>
                <w:rFonts w:ascii="Tahoma" w:hAnsi="Tahoma" w:cs="Tahoma"/>
                <w:b/>
                <w:sz w:val="16"/>
                <w:szCs w:val="16"/>
              </w:rPr>
            </w:pPr>
            <w:r w:rsidRPr="00D24508">
              <w:rPr>
                <w:rFonts w:ascii="Tahoma" w:hAnsi="Tahoma" w:cs="Tahoma"/>
                <w:b/>
                <w:noProof/>
                <w:sz w:val="16"/>
                <w:szCs w:val="16"/>
              </w:rPr>
              <w:t>652.611,37</w:t>
            </w:r>
          </w:p>
        </w:tc>
        <w:tc>
          <w:tcPr>
            <w:tcW w:w="1598" w:type="dxa"/>
            <w:tcBorders>
              <w:top w:val="single" w:sz="4" w:space="0" w:color="auto"/>
              <w:left w:val="single" w:sz="4" w:space="0" w:color="auto"/>
              <w:bottom w:val="nil"/>
              <w:right w:val="nil"/>
            </w:tcBorders>
            <w:shd w:val="clear" w:color="auto" w:fill="auto"/>
            <w:vAlign w:val="center"/>
          </w:tcPr>
          <w:p w:rsidR="004C63CB" w:rsidRPr="00EE1D92" w:rsidRDefault="004C63CB" w:rsidP="00EE1D92">
            <w:pPr>
              <w:jc w:val="center"/>
              <w:rPr>
                <w:rFonts w:ascii="Tahoma" w:hAnsi="Tahoma" w:cs="Tahoma"/>
                <w:b/>
                <w:sz w:val="16"/>
                <w:szCs w:val="16"/>
              </w:rPr>
            </w:pPr>
          </w:p>
        </w:tc>
      </w:tr>
      <w:tr w:rsidR="004C63CB" w:rsidRPr="00EE1D92" w:rsidTr="00EE1D92">
        <w:tc>
          <w:tcPr>
            <w:tcW w:w="4428" w:type="dxa"/>
            <w:tcBorders>
              <w:bottom w:val="single" w:sz="4" w:space="0" w:color="auto"/>
              <w:right w:val="nil"/>
            </w:tcBorders>
            <w:shd w:val="clear" w:color="auto" w:fill="auto"/>
            <w:vAlign w:val="center"/>
          </w:tcPr>
          <w:p w:rsidR="004C63CB" w:rsidRPr="00EE1D92" w:rsidRDefault="004C63CB" w:rsidP="00EE1D92">
            <w:pPr>
              <w:spacing w:before="60" w:after="60"/>
              <w:rPr>
                <w:rFonts w:ascii="Tahoma" w:hAnsi="Tahoma" w:cs="Tahoma"/>
                <w:sz w:val="16"/>
                <w:szCs w:val="16"/>
              </w:rPr>
            </w:pPr>
            <w:r w:rsidRPr="00EE1D92">
              <w:rPr>
                <w:rFonts w:ascii="Tahoma" w:hAnsi="Tahoma" w:cs="Tahoma"/>
                <w:sz w:val="16"/>
                <w:szCs w:val="16"/>
              </w:rPr>
              <w:t>Disavanzo di competenza</w:t>
            </w:r>
          </w:p>
        </w:tc>
        <w:tc>
          <w:tcPr>
            <w:tcW w:w="1980" w:type="dxa"/>
            <w:tcBorders>
              <w:left w:val="nil"/>
              <w:bottom w:val="single" w:sz="4" w:space="0" w:color="auto"/>
            </w:tcBorders>
            <w:shd w:val="clear" w:color="auto" w:fill="auto"/>
            <w:vAlign w:val="center"/>
          </w:tcPr>
          <w:p w:rsidR="004C63CB" w:rsidRPr="00EE1D92" w:rsidRDefault="004C63CB" w:rsidP="00EE1D92">
            <w:pPr>
              <w:jc w:val="right"/>
              <w:rPr>
                <w:rFonts w:ascii="Tahoma" w:hAnsi="Tahoma" w:cs="Tahoma"/>
                <w:b/>
                <w:sz w:val="16"/>
                <w:szCs w:val="16"/>
              </w:rPr>
            </w:pPr>
          </w:p>
        </w:tc>
        <w:tc>
          <w:tcPr>
            <w:tcW w:w="1980" w:type="dxa"/>
            <w:tcBorders>
              <w:bottom w:val="single" w:sz="4" w:space="0" w:color="auto"/>
              <w:right w:val="single" w:sz="4" w:space="0" w:color="auto"/>
            </w:tcBorders>
            <w:shd w:val="clear" w:color="auto" w:fill="auto"/>
            <w:vAlign w:val="center"/>
          </w:tcPr>
          <w:p w:rsidR="004C63CB" w:rsidRPr="00EE1D92" w:rsidRDefault="004C63CB" w:rsidP="00EE1D92">
            <w:pPr>
              <w:jc w:val="right"/>
              <w:rPr>
                <w:rFonts w:ascii="Tahoma" w:hAnsi="Tahoma" w:cs="Tahoma"/>
                <w:b/>
                <w:sz w:val="16"/>
                <w:szCs w:val="16"/>
              </w:rPr>
            </w:pPr>
            <w:r w:rsidRPr="00D24508">
              <w:rPr>
                <w:rFonts w:ascii="Tahoma" w:hAnsi="Tahoma" w:cs="Tahoma"/>
                <w:b/>
                <w:noProof/>
                <w:sz w:val="16"/>
                <w:szCs w:val="16"/>
              </w:rPr>
              <w:t>0,00</w:t>
            </w:r>
          </w:p>
        </w:tc>
        <w:tc>
          <w:tcPr>
            <w:tcW w:w="1598" w:type="dxa"/>
            <w:tcBorders>
              <w:top w:val="nil"/>
              <w:left w:val="single" w:sz="4" w:space="0" w:color="auto"/>
              <w:bottom w:val="nil"/>
              <w:right w:val="nil"/>
            </w:tcBorders>
            <w:shd w:val="clear" w:color="auto" w:fill="auto"/>
            <w:vAlign w:val="center"/>
          </w:tcPr>
          <w:p w:rsidR="004C63CB" w:rsidRPr="00EE1D92" w:rsidRDefault="004C63CB" w:rsidP="00EE1D92">
            <w:pPr>
              <w:jc w:val="center"/>
              <w:rPr>
                <w:rFonts w:ascii="Tahoma" w:hAnsi="Tahoma" w:cs="Tahoma"/>
                <w:b/>
                <w:sz w:val="16"/>
                <w:szCs w:val="16"/>
              </w:rPr>
            </w:pPr>
          </w:p>
        </w:tc>
      </w:tr>
      <w:tr w:rsidR="004C63CB" w:rsidRPr="00EE1D92" w:rsidTr="00EE1D92">
        <w:tc>
          <w:tcPr>
            <w:tcW w:w="4428" w:type="dxa"/>
            <w:tcBorders>
              <w:top w:val="single" w:sz="4" w:space="0" w:color="auto"/>
              <w:left w:val="nil"/>
              <w:bottom w:val="nil"/>
              <w:right w:val="nil"/>
            </w:tcBorders>
            <w:shd w:val="clear" w:color="auto" w:fill="auto"/>
            <w:vAlign w:val="center"/>
          </w:tcPr>
          <w:p w:rsidR="004C63CB" w:rsidRPr="00EE1D92" w:rsidRDefault="004C63CB" w:rsidP="00EE1D92">
            <w:pPr>
              <w:spacing w:before="60" w:after="60"/>
              <w:jc w:val="right"/>
              <w:rPr>
                <w:rFonts w:ascii="Tahoma" w:hAnsi="Tahoma" w:cs="Tahoma"/>
                <w:b/>
                <w:sz w:val="16"/>
                <w:szCs w:val="16"/>
              </w:rPr>
            </w:pPr>
            <w:r w:rsidRPr="00EE1D92">
              <w:rPr>
                <w:rFonts w:ascii="Tahoma" w:hAnsi="Tahoma" w:cs="Tahoma"/>
                <w:b/>
                <w:sz w:val="16"/>
                <w:szCs w:val="16"/>
              </w:rPr>
              <w:t>Totale a pareggio</w:t>
            </w:r>
          </w:p>
        </w:tc>
        <w:tc>
          <w:tcPr>
            <w:tcW w:w="1980" w:type="dxa"/>
            <w:tcBorders>
              <w:top w:val="single" w:sz="4" w:space="0" w:color="auto"/>
              <w:left w:val="nil"/>
              <w:bottom w:val="nil"/>
              <w:right w:val="single" w:sz="4" w:space="0" w:color="auto"/>
            </w:tcBorders>
            <w:shd w:val="clear" w:color="auto" w:fill="auto"/>
            <w:vAlign w:val="center"/>
          </w:tcPr>
          <w:p w:rsidR="004C63CB" w:rsidRPr="00EE1D92" w:rsidRDefault="004C63CB" w:rsidP="00EE1D92">
            <w:pPr>
              <w:jc w:val="right"/>
              <w:rPr>
                <w:rFonts w:ascii="Tahoma" w:hAnsi="Tahoma" w:cs="Tahoma"/>
                <w:b/>
                <w:sz w:val="16"/>
                <w:szCs w:val="16"/>
              </w:rPr>
            </w:pPr>
          </w:p>
        </w:tc>
        <w:tc>
          <w:tcPr>
            <w:tcW w:w="1980" w:type="dxa"/>
            <w:tcBorders>
              <w:left w:val="single" w:sz="4" w:space="0" w:color="auto"/>
              <w:right w:val="single" w:sz="4" w:space="0" w:color="auto"/>
            </w:tcBorders>
            <w:shd w:val="clear" w:color="auto" w:fill="auto"/>
            <w:vAlign w:val="center"/>
          </w:tcPr>
          <w:p w:rsidR="004C63CB" w:rsidRPr="00EE1D92" w:rsidRDefault="004C63CB" w:rsidP="00EE1D92">
            <w:pPr>
              <w:jc w:val="right"/>
              <w:rPr>
                <w:rFonts w:ascii="Tahoma" w:hAnsi="Tahoma" w:cs="Tahoma"/>
                <w:b/>
                <w:sz w:val="16"/>
                <w:szCs w:val="16"/>
              </w:rPr>
            </w:pPr>
            <w:r w:rsidRPr="00D24508">
              <w:rPr>
                <w:rFonts w:ascii="Tahoma" w:hAnsi="Tahoma" w:cs="Tahoma"/>
                <w:b/>
                <w:noProof/>
                <w:sz w:val="16"/>
                <w:szCs w:val="16"/>
              </w:rPr>
              <w:t>652.611,37</w:t>
            </w:r>
          </w:p>
        </w:tc>
        <w:tc>
          <w:tcPr>
            <w:tcW w:w="1598" w:type="dxa"/>
            <w:tcBorders>
              <w:top w:val="nil"/>
              <w:left w:val="single" w:sz="4" w:space="0" w:color="auto"/>
              <w:bottom w:val="nil"/>
              <w:right w:val="nil"/>
            </w:tcBorders>
            <w:shd w:val="clear" w:color="auto" w:fill="auto"/>
            <w:vAlign w:val="center"/>
          </w:tcPr>
          <w:p w:rsidR="004C63CB" w:rsidRPr="00EE1D92" w:rsidRDefault="004C63CB" w:rsidP="00EE1D92">
            <w:pPr>
              <w:jc w:val="center"/>
              <w:rPr>
                <w:rFonts w:ascii="Tahoma" w:hAnsi="Tahoma" w:cs="Tahoma"/>
                <w:b/>
                <w:sz w:val="16"/>
                <w:szCs w:val="16"/>
              </w:rPr>
            </w:pPr>
          </w:p>
        </w:tc>
      </w:tr>
    </w:tbl>
    <w:p w:rsidR="004C63CB" w:rsidRDefault="004C63CB" w:rsidP="00CD3FFB">
      <w:pPr>
        <w:jc w:val="both"/>
        <w:rPr>
          <w:rFonts w:ascii="Tahoma" w:hAnsi="Tahoma" w:cs="Tahoma"/>
          <w:i/>
          <w:sz w:val="16"/>
          <w:szCs w:val="16"/>
        </w:rPr>
      </w:pPr>
      <w:r w:rsidRPr="0024286E">
        <w:rPr>
          <w:rFonts w:ascii="Tahoma" w:hAnsi="Tahoma" w:cs="Tahoma"/>
          <w:i/>
          <w:sz w:val="16"/>
          <w:szCs w:val="16"/>
        </w:rPr>
        <w:t xml:space="preserve">(*) </w:t>
      </w:r>
      <w:r>
        <w:rPr>
          <w:rFonts w:ascii="Tahoma" w:hAnsi="Tahoma" w:cs="Tahoma"/>
          <w:i/>
          <w:sz w:val="16"/>
          <w:szCs w:val="16"/>
        </w:rPr>
        <w:t>il rapporto tra le somme accertate e gli importi derivanti dalla programmazione definitiva individua la percentuale di risorse disponibili rispetto alle previsioni. Più si avvicina al valore 100% e maggiori risulteranno le disponibilità dell’Istituto.</w:t>
      </w:r>
    </w:p>
    <w:p w:rsidR="004C63CB" w:rsidRPr="0024286E" w:rsidRDefault="004C63CB" w:rsidP="00CD3FFB">
      <w:pPr>
        <w:jc w:val="both"/>
        <w:rPr>
          <w:rFonts w:ascii="Tahoma" w:hAnsi="Tahoma" w:cs="Tahoma"/>
          <w:i/>
          <w:sz w:val="16"/>
          <w:szCs w:val="16"/>
        </w:rPr>
      </w:pPr>
      <w:r>
        <w:rPr>
          <w:rFonts w:ascii="Tahoma" w:hAnsi="Tahoma" w:cs="Tahoma"/>
          <w:i/>
          <w:sz w:val="16"/>
          <w:szCs w:val="16"/>
        </w:rPr>
        <w:t xml:space="preserve">Questo prospetto riporterà le voci degli aggregati presenti nel Piano dei Conti delle entrate da applicare per l’anno cui il Conto Finanziario si riferisce. Quanto sopra riportato fa riferimento al Piano dei Conti per l’anno </w:t>
      </w:r>
      <w:r w:rsidRPr="00D24508">
        <w:rPr>
          <w:rFonts w:ascii="Tahoma" w:hAnsi="Tahoma" w:cs="Tahoma"/>
          <w:i/>
          <w:noProof/>
          <w:sz w:val="16"/>
          <w:szCs w:val="16"/>
        </w:rPr>
        <w:t>2021</w:t>
      </w:r>
      <w:r>
        <w:rPr>
          <w:rFonts w:ascii="Tahoma" w:hAnsi="Tahoma" w:cs="Tahoma"/>
          <w:i/>
          <w:sz w:val="16"/>
          <w:szCs w:val="16"/>
        </w:rPr>
        <w:t>.</w:t>
      </w:r>
    </w:p>
    <w:p w:rsidR="004C63CB" w:rsidRDefault="004C63CB" w:rsidP="00CD3FFB">
      <w:pPr>
        <w:jc w:val="both"/>
        <w:rPr>
          <w:rFonts w:ascii="Tahoma" w:hAnsi="Tahoma" w:cs="Tahoma"/>
          <w:b/>
          <w:sz w:val="22"/>
          <w:szCs w:val="22"/>
        </w:rPr>
      </w:pPr>
    </w:p>
    <w:p w:rsidR="004C63CB" w:rsidRDefault="004C63CB" w:rsidP="00CD3FFB">
      <w:pPr>
        <w:jc w:val="both"/>
        <w:rPr>
          <w:rFonts w:ascii="Tahoma" w:hAnsi="Tahoma" w:cs="Tahoma"/>
          <w:b/>
          <w:sz w:val="22"/>
          <w:szCs w:val="22"/>
        </w:rPr>
      </w:pPr>
      <w:r w:rsidRPr="00096E80">
        <w:rPr>
          <w:rFonts w:ascii="Tahoma" w:hAnsi="Tahoma" w:cs="Tahoma"/>
          <w:b/>
          <w:sz w:val="22"/>
          <w:szCs w:val="22"/>
          <w:highlight w:val="yellow"/>
        </w:rPr>
        <w:t>ANALISI DELLE ENTRATE</w:t>
      </w:r>
    </w:p>
    <w:p w:rsidR="004C63CB" w:rsidRDefault="004C63CB" w:rsidP="00BA5312">
      <w:pPr>
        <w:jc w:val="both"/>
        <w:rPr>
          <w:rFonts w:ascii="Tahoma" w:hAnsi="Tahoma" w:cs="Tahoma"/>
          <w:sz w:val="18"/>
          <w:szCs w:val="18"/>
        </w:rPr>
      </w:pPr>
    </w:p>
    <w:p w:rsidR="004C63CB" w:rsidRDefault="004C63CB" w:rsidP="00BA5312">
      <w:pPr>
        <w:jc w:val="both"/>
        <w:rPr>
          <w:rFonts w:ascii="Tahoma" w:hAnsi="Tahoma" w:cs="Tahoma"/>
          <w:sz w:val="18"/>
          <w:szCs w:val="18"/>
        </w:rPr>
      </w:pPr>
      <w:r w:rsidRPr="00C964FC">
        <w:rPr>
          <w:rFonts w:ascii="Tahoma" w:hAnsi="Tahoma" w:cs="Tahoma"/>
          <w:sz w:val="18"/>
          <w:szCs w:val="18"/>
        </w:rPr>
        <w:t>Per ogni aggregato/voce di entrata si riporta la previsione iniziale, le variazioni in corso d’anno e quindi la previsione definitiva approvata.</w:t>
      </w:r>
    </w:p>
    <w:p w:rsidR="004C63CB" w:rsidRDefault="004C63CB" w:rsidP="00BA5312">
      <w:pPr>
        <w:jc w:val="both"/>
        <w:rPr>
          <w:rFonts w:ascii="Tahoma" w:hAnsi="Tahoma" w:cs="Tahoma"/>
          <w:sz w:val="18"/>
          <w:szCs w:val="18"/>
        </w:rPr>
      </w:pPr>
    </w:p>
    <w:p w:rsidR="004C63CB" w:rsidRPr="00167CA6" w:rsidRDefault="004C63CB" w:rsidP="005D5271">
      <w:pPr>
        <w:jc w:val="both"/>
        <w:rPr>
          <w:rFonts w:ascii="Tahoma" w:hAnsi="Tahoma" w:cs="Tahoma"/>
          <w:b/>
          <w:sz w:val="18"/>
          <w:szCs w:val="18"/>
        </w:rPr>
      </w:pPr>
    </w:p>
    <w:p w:rsidR="004C63CB" w:rsidRPr="00CA29E1" w:rsidRDefault="004C63CB" w:rsidP="005D5271">
      <w:pPr>
        <w:jc w:val="both"/>
        <w:rPr>
          <w:rFonts w:ascii="Tahoma" w:hAnsi="Tahoma" w:cs="Tahoma"/>
          <w:b/>
        </w:rPr>
      </w:pPr>
      <w:r w:rsidRPr="00CA29E1">
        <w:rPr>
          <w:rFonts w:ascii="Tahoma" w:hAnsi="Tahoma" w:cs="Tahoma"/>
          <w:b/>
        </w:rPr>
        <w:t>[</w:t>
      </w:r>
      <w:r>
        <w:rPr>
          <w:rFonts w:ascii="Tahoma" w:hAnsi="Tahoma" w:cs="Tahoma"/>
          <w:b/>
        </w:rPr>
        <w:t>01 - Avanzo di amministrazione presunto</w:t>
      </w:r>
      <w:r w:rsidRPr="00CA29E1">
        <w:rPr>
          <w:rFonts w:ascii="Tahoma" w:hAnsi="Tahoma" w:cs="Tahoma"/>
          <w:b/>
        </w:rPr>
        <w:t>]</w:t>
      </w:r>
    </w:p>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01</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Non vincolato</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610.332,90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p>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610.332,90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2C3C8D" w:rsidRDefault="004C63CB" w:rsidP="000234F7">
            <w:pPr>
              <w:tabs>
                <w:tab w:val="left" w:pos="1980"/>
                <w:tab w:val="left" w:pos="2340"/>
                <w:tab w:val="right" w:pos="3960"/>
              </w:tabs>
              <w:rPr>
                <w:rFonts w:ascii="Tahoma" w:hAnsi="Tahoma" w:cs="Tahoma"/>
                <w:sz w:val="16"/>
                <w:szCs w:val="16"/>
              </w:rPr>
            </w:pPr>
            <w:r w:rsidRPr="002C3C8D">
              <w:rPr>
                <w:rFonts w:ascii="Tahoma" w:hAnsi="Tahoma" w:cs="Tahoma"/>
                <w:sz w:val="18"/>
                <w:szCs w:val="18"/>
              </w:rPr>
              <w:t xml:space="preserve">01) Economie sul Funzionamento </w:t>
            </w:r>
            <w:proofErr w:type="spellStart"/>
            <w:r w:rsidRPr="002C3C8D">
              <w:rPr>
                <w:rFonts w:ascii="Tahoma" w:hAnsi="Tahoma" w:cs="Tahoma"/>
                <w:sz w:val="18"/>
                <w:szCs w:val="18"/>
              </w:rPr>
              <w:t>amm.vo</w:t>
            </w:r>
            <w:proofErr w:type="spellEnd"/>
            <w:r w:rsidRPr="002C3C8D">
              <w:rPr>
                <w:rFonts w:ascii="Tahoma" w:hAnsi="Tahoma" w:cs="Tahoma"/>
                <w:sz w:val="18"/>
                <w:szCs w:val="18"/>
              </w:rPr>
              <w:t xml:space="preserve"> generale € 49.544,05 - 04) Economie fondi per </w:t>
            </w:r>
            <w:proofErr w:type="spellStart"/>
            <w:r w:rsidRPr="002C3C8D">
              <w:rPr>
                <w:rFonts w:ascii="Tahoma" w:hAnsi="Tahoma" w:cs="Tahoma"/>
                <w:sz w:val="18"/>
                <w:szCs w:val="18"/>
              </w:rPr>
              <w:t>collab</w:t>
            </w:r>
            <w:proofErr w:type="spellEnd"/>
            <w:r w:rsidRPr="002C3C8D">
              <w:rPr>
                <w:rFonts w:ascii="Tahoma" w:hAnsi="Tahoma" w:cs="Tahoma"/>
                <w:sz w:val="18"/>
                <w:szCs w:val="18"/>
              </w:rPr>
              <w:t xml:space="preserve">. </w:t>
            </w:r>
            <w:proofErr w:type="gramStart"/>
            <w:r w:rsidRPr="002C3C8D">
              <w:rPr>
                <w:rFonts w:ascii="Tahoma" w:hAnsi="Tahoma" w:cs="Tahoma"/>
                <w:sz w:val="18"/>
                <w:szCs w:val="18"/>
              </w:rPr>
              <w:t>con</w:t>
            </w:r>
            <w:proofErr w:type="gramEnd"/>
            <w:r w:rsidRPr="002C3C8D">
              <w:rPr>
                <w:rFonts w:ascii="Tahoma" w:hAnsi="Tahoma" w:cs="Tahoma"/>
                <w:sz w:val="18"/>
                <w:szCs w:val="18"/>
              </w:rPr>
              <w:t xml:space="preserve"> Ministeri e Enti  € 118.602,08 - 05) Economie contributi </w:t>
            </w:r>
            <w:proofErr w:type="spellStart"/>
            <w:r w:rsidRPr="002C3C8D">
              <w:rPr>
                <w:rFonts w:ascii="Tahoma" w:hAnsi="Tahoma" w:cs="Tahoma"/>
                <w:sz w:val="18"/>
                <w:szCs w:val="18"/>
              </w:rPr>
              <w:t>certif</w:t>
            </w:r>
            <w:proofErr w:type="spellEnd"/>
            <w:r w:rsidRPr="002C3C8D">
              <w:rPr>
                <w:rFonts w:ascii="Tahoma" w:hAnsi="Tahoma" w:cs="Tahoma"/>
                <w:sz w:val="18"/>
                <w:szCs w:val="18"/>
              </w:rPr>
              <w:t xml:space="preserve">. </w:t>
            </w:r>
            <w:proofErr w:type="gramStart"/>
            <w:r w:rsidRPr="002C3C8D">
              <w:rPr>
                <w:rFonts w:ascii="Tahoma" w:hAnsi="Tahoma" w:cs="Tahoma"/>
                <w:sz w:val="18"/>
                <w:szCs w:val="18"/>
              </w:rPr>
              <w:t>linguistiche</w:t>
            </w:r>
            <w:proofErr w:type="gramEnd"/>
            <w:r w:rsidRPr="002C3C8D">
              <w:rPr>
                <w:rFonts w:ascii="Tahoma" w:hAnsi="Tahoma" w:cs="Tahoma"/>
                <w:sz w:val="18"/>
                <w:szCs w:val="18"/>
              </w:rPr>
              <w:t xml:space="preserve"> € 1.205,23 - 06) Economie contributi alunni € 79.500,07 - 08) Economie non vincolate € 353.565,87 - 09) Economie entrate varie da privati € 7.915,60</w:t>
            </w:r>
          </w:p>
        </w:tc>
      </w:tr>
    </w:tbl>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01</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Vincolato</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460.548,24</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p>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460.548,24</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p w:rsidR="004C63CB" w:rsidRDefault="004C63CB"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2C3C8D" w:rsidRDefault="004C63CB" w:rsidP="000234F7">
            <w:pPr>
              <w:tabs>
                <w:tab w:val="left" w:pos="1980"/>
                <w:tab w:val="left" w:pos="2340"/>
                <w:tab w:val="right" w:pos="3960"/>
              </w:tabs>
              <w:rPr>
                <w:rFonts w:ascii="Tahoma" w:hAnsi="Tahoma" w:cs="Tahoma"/>
                <w:sz w:val="16"/>
                <w:szCs w:val="16"/>
              </w:rPr>
            </w:pPr>
            <w:r w:rsidRPr="002C3C8D">
              <w:rPr>
                <w:rFonts w:ascii="Tahoma" w:hAnsi="Tahoma" w:cs="Tahoma"/>
                <w:sz w:val="18"/>
                <w:szCs w:val="18"/>
              </w:rPr>
              <w:t xml:space="preserve">01) Fondi PON € 4.154,98 - 02) Fondi POR € 6.759,18 - 03) Finanziamenti MIUR € 251.817,36 - 04) Finanziamenti USR € 16.400,20 - 05) Finanziamenti Regione Lazio € 52.345,30 - 07) Fondi Tor Vergata € 800,00 - 08) Fondi Sapere i Sapori € 1.572,20 - 11) Versamenti </w:t>
            </w:r>
            <w:proofErr w:type="gramStart"/>
            <w:r w:rsidRPr="002C3C8D">
              <w:rPr>
                <w:rFonts w:ascii="Tahoma" w:hAnsi="Tahoma" w:cs="Tahoma"/>
                <w:sz w:val="18"/>
                <w:szCs w:val="18"/>
              </w:rPr>
              <w:t>famiglie  €</w:t>
            </w:r>
            <w:proofErr w:type="gramEnd"/>
            <w:r w:rsidRPr="002C3C8D">
              <w:rPr>
                <w:rFonts w:ascii="Tahoma" w:hAnsi="Tahoma" w:cs="Tahoma"/>
                <w:sz w:val="18"/>
                <w:szCs w:val="18"/>
              </w:rPr>
              <w:t xml:space="preserve"> 29.321,40 - 12) Erasmus + € 43.870,12 - 13) Fondi sofferenza finanziaria € 53.237,03 - 14) Altri finanziamenti dello Stato € 270,47</w:t>
            </w:r>
          </w:p>
        </w:tc>
      </w:tr>
    </w:tbl>
    <w:p w:rsidR="004C63CB" w:rsidRPr="00167CA6" w:rsidRDefault="004C63CB" w:rsidP="005D5271">
      <w:pPr>
        <w:jc w:val="both"/>
        <w:rPr>
          <w:rFonts w:ascii="Tahoma" w:hAnsi="Tahoma" w:cs="Tahoma"/>
          <w:b/>
          <w:sz w:val="18"/>
          <w:szCs w:val="18"/>
        </w:rPr>
      </w:pPr>
    </w:p>
    <w:p w:rsidR="004C63CB" w:rsidRPr="00CA29E1" w:rsidRDefault="004C63CB" w:rsidP="005D5271">
      <w:pPr>
        <w:jc w:val="both"/>
        <w:rPr>
          <w:rFonts w:ascii="Tahoma" w:hAnsi="Tahoma" w:cs="Tahoma"/>
          <w:b/>
        </w:rPr>
      </w:pPr>
      <w:r w:rsidRPr="00CA29E1">
        <w:rPr>
          <w:rFonts w:ascii="Tahoma" w:hAnsi="Tahoma" w:cs="Tahoma"/>
          <w:b/>
        </w:rPr>
        <w:t>[</w:t>
      </w:r>
      <w:r>
        <w:rPr>
          <w:rFonts w:ascii="Tahoma" w:hAnsi="Tahoma" w:cs="Tahoma"/>
          <w:b/>
        </w:rPr>
        <w:t>02 - Finanziamenti dall'Unione Europea</w:t>
      </w:r>
      <w:r w:rsidRPr="00CA29E1">
        <w:rPr>
          <w:rFonts w:ascii="Tahoma" w:hAnsi="Tahoma" w:cs="Tahoma"/>
          <w:b/>
        </w:rPr>
        <w:t>]</w:t>
      </w:r>
    </w:p>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02</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Fondi sociali europei (FSE)</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96.558,00</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15.246,00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finanziamento PON 10.1.1A-FSEPON-LA-2021-26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81.312,00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finanziamento PON 10.2.2A-FSEPON-LA-2021-29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96.558,00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96.558,00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96.558,00</w:t>
      </w:r>
      <w:proofErr w:type="gramStart"/>
      <w:r>
        <w:rPr>
          <w:rFonts w:ascii="Tahoma" w:hAnsi="Tahoma" w:cs="Tahoma"/>
          <w:i/>
          <w:sz w:val="18"/>
          <w:szCs w:val="18"/>
        </w:rPr>
        <w:tab/>
        <w:t>(</w:t>
      </w:r>
      <w:proofErr w:type="gramEnd"/>
      <w:r>
        <w:rPr>
          <w:rFonts w:ascii="Tahoma" w:hAnsi="Tahoma" w:cs="Tahoma"/>
          <w:i/>
          <w:sz w:val="18"/>
          <w:szCs w:val="18"/>
        </w:rPr>
        <w:t>residui attivi elencati analiticamente nel modello L entrate)</w:t>
      </w:r>
    </w:p>
    <w:p w:rsidR="004C63CB" w:rsidRDefault="004C63CB"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2C3C8D" w:rsidRDefault="004C63CB" w:rsidP="000234F7">
            <w:pPr>
              <w:tabs>
                <w:tab w:val="left" w:pos="1980"/>
                <w:tab w:val="left" w:pos="2340"/>
                <w:tab w:val="right" w:pos="3960"/>
              </w:tabs>
              <w:rPr>
                <w:rFonts w:ascii="Tahoma" w:hAnsi="Tahoma" w:cs="Tahoma"/>
                <w:sz w:val="16"/>
                <w:szCs w:val="16"/>
              </w:rPr>
            </w:pPr>
            <w:r w:rsidRPr="002C3C8D">
              <w:rPr>
                <w:rFonts w:ascii="Tahoma" w:hAnsi="Tahoma" w:cs="Tahoma"/>
                <w:sz w:val="18"/>
                <w:szCs w:val="18"/>
              </w:rPr>
              <w:t>01) PON per la Scuola (FSE) € 96.558,00</w:t>
            </w:r>
          </w:p>
        </w:tc>
      </w:tr>
    </w:tbl>
    <w:p w:rsidR="004C63CB" w:rsidRDefault="004C63CB" w:rsidP="000234F7">
      <w:pPr>
        <w:jc w:val="both"/>
        <w:rPr>
          <w:rFonts w:ascii="Tahoma" w:hAnsi="Tahoma" w:cs="Tahoma"/>
          <w:b/>
          <w:i/>
          <w:sz w:val="20"/>
          <w:szCs w:val="20"/>
        </w:rPr>
      </w:pPr>
    </w:p>
    <w:p w:rsidR="004C63CB" w:rsidRPr="00167CA6" w:rsidRDefault="004C63CB" w:rsidP="005D5271">
      <w:pPr>
        <w:jc w:val="both"/>
        <w:rPr>
          <w:rFonts w:ascii="Tahoma" w:hAnsi="Tahoma" w:cs="Tahoma"/>
          <w:b/>
          <w:sz w:val="18"/>
          <w:szCs w:val="18"/>
        </w:rPr>
      </w:pPr>
    </w:p>
    <w:p w:rsidR="004C63CB" w:rsidRPr="00CA29E1" w:rsidRDefault="004C63CB" w:rsidP="005D5271">
      <w:pPr>
        <w:jc w:val="both"/>
        <w:rPr>
          <w:rFonts w:ascii="Tahoma" w:hAnsi="Tahoma" w:cs="Tahoma"/>
          <w:b/>
        </w:rPr>
      </w:pPr>
      <w:r w:rsidRPr="00CA29E1">
        <w:rPr>
          <w:rFonts w:ascii="Tahoma" w:hAnsi="Tahoma" w:cs="Tahoma"/>
          <w:b/>
        </w:rPr>
        <w:t>[</w:t>
      </w:r>
      <w:r>
        <w:rPr>
          <w:rFonts w:ascii="Tahoma" w:hAnsi="Tahoma" w:cs="Tahoma"/>
          <w:b/>
        </w:rPr>
        <w:t>03 - Finanziamenti dallo Stato</w:t>
      </w:r>
      <w:r w:rsidRPr="00CA29E1">
        <w:rPr>
          <w:rFonts w:ascii="Tahoma" w:hAnsi="Tahoma" w:cs="Tahoma"/>
          <w:b/>
        </w:rPr>
        <w:t>]</w:t>
      </w:r>
    </w:p>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03</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Dotazione ordinaria</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25.288,62</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27.389,48</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10.373,34</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finanziamento 4/12 dotazione ordinaria (rev.34)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1.178,31</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roofErr w:type="gramStart"/>
            <w:r>
              <w:rPr>
                <w:rFonts w:ascii="Tahoma" w:hAnsi="Tahoma" w:cs="Tahoma"/>
                <w:bCs/>
                <w:sz w:val="18"/>
                <w:szCs w:val="18"/>
              </w:rPr>
              <w:t>maggiore</w:t>
            </w:r>
            <w:proofErr w:type="gramEnd"/>
            <w:r>
              <w:rPr>
                <w:rFonts w:ascii="Tahoma" w:hAnsi="Tahoma" w:cs="Tahoma"/>
                <w:bCs/>
                <w:sz w:val="18"/>
                <w:szCs w:val="18"/>
              </w:rPr>
              <w:t xml:space="preserve"> accertamento per finanziamento 4/12 compenso revisori dei conti (rev. 42)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12.302,89</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finanziamento per integrazione funzionamento (rev. 51) e sofferenze finanziarie (rev. 56)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3.534,94</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Finanziamento compensi Revisori dei conti anno 2022 (rev. 55)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52.678,10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52.678,10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52.678,10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p w:rsidR="00096E80" w:rsidRDefault="00096E80"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9B3DFC" w:rsidRPr="002C3C8D" w:rsidRDefault="004C63CB" w:rsidP="002C3C8D">
            <w:pPr>
              <w:pStyle w:val="Paragrafoelenco"/>
              <w:numPr>
                <w:ilvl w:val="0"/>
                <w:numId w:val="34"/>
              </w:numPr>
              <w:tabs>
                <w:tab w:val="left" w:pos="1980"/>
                <w:tab w:val="left" w:pos="2340"/>
                <w:tab w:val="right" w:pos="3960"/>
              </w:tabs>
              <w:rPr>
                <w:rFonts w:ascii="Tahoma" w:hAnsi="Tahoma" w:cs="Tahoma"/>
                <w:sz w:val="16"/>
                <w:szCs w:val="16"/>
              </w:rPr>
            </w:pPr>
            <w:r w:rsidRPr="009229B8">
              <w:rPr>
                <w:rFonts w:ascii="Tahoma" w:hAnsi="Tahoma" w:cs="Tahoma"/>
                <w:sz w:val="18"/>
                <w:szCs w:val="18"/>
              </w:rPr>
              <w:t>Dotazione Ordinaria € 45.608,22 - 03) Finanziamento compenso Revisori dei conti € 7.069,88</w:t>
            </w:r>
          </w:p>
          <w:p w:rsidR="002C3C8D" w:rsidRPr="009229B8" w:rsidRDefault="002C3C8D" w:rsidP="002C3C8D">
            <w:pPr>
              <w:pStyle w:val="Paragrafoelenco"/>
              <w:numPr>
                <w:ilvl w:val="0"/>
                <w:numId w:val="34"/>
              </w:numPr>
              <w:tabs>
                <w:tab w:val="left" w:pos="1980"/>
                <w:tab w:val="left" w:pos="2340"/>
                <w:tab w:val="right" w:pos="3960"/>
              </w:tabs>
              <w:rPr>
                <w:rFonts w:ascii="Tahoma" w:hAnsi="Tahoma" w:cs="Tahoma"/>
                <w:sz w:val="16"/>
                <w:szCs w:val="16"/>
              </w:rPr>
            </w:pPr>
          </w:p>
        </w:tc>
      </w:tr>
    </w:tbl>
    <w:p w:rsidR="004C63CB" w:rsidRDefault="004C63CB" w:rsidP="000234F7">
      <w:pPr>
        <w:jc w:val="both"/>
        <w:rPr>
          <w:rFonts w:ascii="Tahoma" w:hAnsi="Tahoma" w:cs="Tahoma"/>
          <w:b/>
          <w:i/>
          <w:sz w:val="20"/>
          <w:szCs w:val="20"/>
        </w:rPr>
      </w:pPr>
    </w:p>
    <w:p w:rsidR="009B3DFC" w:rsidRDefault="009B3DFC" w:rsidP="000234F7">
      <w:pPr>
        <w:jc w:val="both"/>
        <w:rPr>
          <w:rFonts w:ascii="Tahoma" w:hAnsi="Tahoma" w:cs="Tahoma"/>
          <w:b/>
          <w:i/>
          <w:sz w:val="20"/>
          <w:szCs w:val="20"/>
        </w:rPr>
      </w:pPr>
    </w:p>
    <w:p w:rsidR="009B3DFC" w:rsidRDefault="009B3DFC" w:rsidP="000234F7">
      <w:pPr>
        <w:jc w:val="both"/>
        <w:rPr>
          <w:rFonts w:ascii="Tahoma" w:hAnsi="Tahoma" w:cs="Tahoma"/>
          <w:b/>
          <w:i/>
          <w:sz w:val="20"/>
          <w:szCs w:val="20"/>
        </w:rPr>
      </w:pPr>
    </w:p>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03</w:t>
      </w:r>
      <w:r>
        <w:rPr>
          <w:rFonts w:ascii="Tahoma" w:hAnsi="Tahoma" w:cs="Tahoma"/>
          <w:i/>
          <w:sz w:val="20"/>
          <w:szCs w:val="20"/>
        </w:rPr>
        <w:t xml:space="preserve"> / </w:t>
      </w:r>
      <w:r>
        <w:rPr>
          <w:rFonts w:ascii="Tahoma" w:hAnsi="Tahoma" w:cs="Tahoma"/>
          <w:b/>
          <w:i/>
          <w:sz w:val="20"/>
          <w:szCs w:val="20"/>
        </w:rPr>
        <w:t>06</w:t>
      </w:r>
      <w:r w:rsidRPr="00326012">
        <w:rPr>
          <w:rFonts w:ascii="Tahoma" w:hAnsi="Tahoma" w:cs="Tahoma"/>
          <w:i/>
          <w:sz w:val="20"/>
          <w:szCs w:val="20"/>
        </w:rPr>
        <w:t xml:space="preserve"> – </w:t>
      </w:r>
      <w:r>
        <w:rPr>
          <w:rFonts w:ascii="Tahoma" w:hAnsi="Tahoma" w:cs="Tahoma"/>
          <w:b/>
          <w:i/>
          <w:sz w:val="20"/>
          <w:szCs w:val="20"/>
        </w:rPr>
        <w:t>Altri finanziamenti vincolati dallo Stato</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11.155,26</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421.726,86</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lastRenderedPageBreak/>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20.000,00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assegnazione tramite Convitto Colombo - FONDI PER EMERGENZA EDUCATIVA (rev. 7)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40.000,00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finanziamento -  DM 18 2020 ART 2 COMMA 1 LETTERA H SALDO -  Insieme per ricominciare (rev. 9)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50.000,00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Maggiore accertamento per maggiore finanziamento -  DM 18 2020 ARTICOLO 2 COMMA 1 LETTERA A - Sguardi prospettici</w:t>
            </w:r>
            <w:proofErr w:type="gramStart"/>
            <w:r>
              <w:rPr>
                <w:rFonts w:ascii="Tahoma" w:hAnsi="Tahoma" w:cs="Tahoma"/>
                <w:bCs/>
                <w:sz w:val="18"/>
                <w:szCs w:val="18"/>
              </w:rPr>
              <w:t>...(</w:t>
            </w:r>
            <w:proofErr w:type="gramEnd"/>
            <w:r>
              <w:rPr>
                <w:rFonts w:ascii="Tahoma" w:hAnsi="Tahoma" w:cs="Tahoma"/>
                <w:bCs/>
                <w:sz w:val="18"/>
                <w:szCs w:val="18"/>
              </w:rPr>
              <w:t xml:space="preserve">rev. 8)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350,00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Maggiore accertamento per maggiore finanziamento - Fondi MIUR per acquisto attrezzature e/o materiale sportivo (</w:t>
            </w:r>
            <w:proofErr w:type="spellStart"/>
            <w:r>
              <w:rPr>
                <w:rFonts w:ascii="Tahoma" w:hAnsi="Tahoma" w:cs="Tahoma"/>
                <w:bCs/>
                <w:sz w:val="18"/>
                <w:szCs w:val="18"/>
              </w:rPr>
              <w:t>rev</w:t>
            </w:r>
            <w:proofErr w:type="spellEnd"/>
            <w:r>
              <w:rPr>
                <w:rFonts w:ascii="Tahoma" w:hAnsi="Tahoma" w:cs="Tahoma"/>
                <w:bCs/>
                <w:sz w:val="18"/>
                <w:szCs w:val="18"/>
              </w:rPr>
              <w:t xml:space="preserve">, 14)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1.147,00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finanziamento - formazione docenti </w:t>
            </w:r>
            <w:proofErr w:type="spellStart"/>
            <w:r>
              <w:rPr>
                <w:rFonts w:ascii="Tahoma" w:hAnsi="Tahoma" w:cs="Tahoma"/>
                <w:bCs/>
                <w:sz w:val="18"/>
                <w:szCs w:val="18"/>
              </w:rPr>
              <w:t>a.s.</w:t>
            </w:r>
            <w:proofErr w:type="spellEnd"/>
            <w:r>
              <w:rPr>
                <w:rFonts w:ascii="Tahoma" w:hAnsi="Tahoma" w:cs="Tahoma"/>
                <w:bCs/>
                <w:sz w:val="18"/>
                <w:szCs w:val="18"/>
              </w:rPr>
              <w:t xml:space="preserve"> 2020/2021 - acconto (rev.16)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1.000,00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finanziamento - A.F.2021 ACQUISTO DEFIBRILLATORI (rev. 12)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40.000,00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finanziamento - Progetto P01/50 - sport e </w:t>
            </w:r>
            <w:proofErr w:type="spellStart"/>
            <w:proofErr w:type="gramStart"/>
            <w:r>
              <w:rPr>
                <w:rFonts w:ascii="Tahoma" w:hAnsi="Tahoma" w:cs="Tahoma"/>
                <w:bCs/>
                <w:sz w:val="18"/>
                <w:szCs w:val="18"/>
              </w:rPr>
              <w:t>turismo:una</w:t>
            </w:r>
            <w:proofErr w:type="spellEnd"/>
            <w:proofErr w:type="gramEnd"/>
            <w:r>
              <w:rPr>
                <w:rFonts w:ascii="Tahoma" w:hAnsi="Tahoma" w:cs="Tahoma"/>
                <w:bCs/>
                <w:sz w:val="18"/>
                <w:szCs w:val="18"/>
              </w:rPr>
              <w:t xml:space="preserve"> sfida per ripartire - DM 48 art. 3 Comma 1 lettera a - Monitor 440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22.912,92</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finanziamento risorse ex art. 31 comma 1 D.L. 41/2021 (rev.22)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15.743,92</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Maggiore accertamento per finanziamento risorse ex art. 31 comma 6 D.L. 41/2021 (</w:t>
            </w:r>
            <w:proofErr w:type="spellStart"/>
            <w:r>
              <w:rPr>
                <w:rFonts w:ascii="Tahoma" w:hAnsi="Tahoma" w:cs="Tahoma"/>
                <w:bCs/>
                <w:sz w:val="18"/>
                <w:szCs w:val="18"/>
              </w:rPr>
              <w:t>acc</w:t>
            </w:r>
            <w:proofErr w:type="spellEnd"/>
            <w:r>
              <w:rPr>
                <w:rFonts w:ascii="Tahoma" w:hAnsi="Tahoma" w:cs="Tahoma"/>
                <w:bCs/>
                <w:sz w:val="18"/>
                <w:szCs w:val="18"/>
              </w:rPr>
              <w:t xml:space="preserve">. 26)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2.550,00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incasso fondi per Assistenti di lingua straniera (rev. 40)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1.000,00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Maggiore accertamento per finanziamento Animatore Digitale (</w:t>
            </w:r>
            <w:proofErr w:type="spellStart"/>
            <w:r>
              <w:rPr>
                <w:rFonts w:ascii="Tahoma" w:hAnsi="Tahoma" w:cs="Tahoma"/>
                <w:bCs/>
                <w:sz w:val="18"/>
                <w:szCs w:val="18"/>
              </w:rPr>
              <w:t>acc</w:t>
            </w:r>
            <w:proofErr w:type="spellEnd"/>
            <w:r>
              <w:rPr>
                <w:rFonts w:ascii="Tahoma" w:hAnsi="Tahoma" w:cs="Tahoma"/>
                <w:bCs/>
                <w:sz w:val="18"/>
                <w:szCs w:val="18"/>
              </w:rPr>
              <w:t xml:space="preserve">. 26)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720,00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concessione aule concorso STEM (rev. 36)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25.000,00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saldo promozione alla cittadinanza attiva (rev. 29)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1.022,59</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orientamento 21/22 -  DL 104 2013 art.8 c.1 (rev. 30)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4.420,46</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w:t>
            </w:r>
            <w:proofErr w:type="gramStart"/>
            <w:r>
              <w:rPr>
                <w:rFonts w:ascii="Tahoma" w:hAnsi="Tahoma" w:cs="Tahoma"/>
                <w:bCs/>
                <w:sz w:val="18"/>
                <w:szCs w:val="18"/>
              </w:rPr>
              <w:t>per  162</w:t>
            </w:r>
            <w:proofErr w:type="gramEnd"/>
            <w:r>
              <w:rPr>
                <w:rFonts w:ascii="Tahoma" w:hAnsi="Tahoma" w:cs="Tahoma"/>
                <w:bCs/>
                <w:sz w:val="18"/>
                <w:szCs w:val="18"/>
              </w:rPr>
              <w:t xml:space="preserve">/21 Esami di Stato in sicurezza a.s.20/21 (rev. 35)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49.029,33</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finanziamento ex art. 58 comma 4 DL 73/2021 (rev. 41)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5.122,65</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Finanziamento PCTO </w:t>
            </w:r>
            <w:proofErr w:type="spellStart"/>
            <w:r>
              <w:rPr>
                <w:rFonts w:ascii="Tahoma" w:hAnsi="Tahoma" w:cs="Tahoma"/>
                <w:bCs/>
                <w:sz w:val="18"/>
                <w:szCs w:val="18"/>
              </w:rPr>
              <w:t>sett</w:t>
            </w:r>
            <w:proofErr w:type="spellEnd"/>
            <w:r>
              <w:rPr>
                <w:rFonts w:ascii="Tahoma" w:hAnsi="Tahoma" w:cs="Tahoma"/>
                <w:bCs/>
                <w:sz w:val="18"/>
                <w:szCs w:val="18"/>
              </w:rPr>
              <w:t>/</w:t>
            </w:r>
            <w:proofErr w:type="spellStart"/>
            <w:r>
              <w:rPr>
                <w:rFonts w:ascii="Tahoma" w:hAnsi="Tahoma" w:cs="Tahoma"/>
                <w:bCs/>
                <w:sz w:val="18"/>
                <w:szCs w:val="18"/>
              </w:rPr>
              <w:t>dic</w:t>
            </w:r>
            <w:proofErr w:type="spellEnd"/>
            <w:r>
              <w:rPr>
                <w:rFonts w:ascii="Tahoma" w:hAnsi="Tahoma" w:cs="Tahoma"/>
                <w:bCs/>
                <w:sz w:val="18"/>
                <w:szCs w:val="18"/>
              </w:rPr>
              <w:t xml:space="preserve">. 2021 (rev. 45)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131.939,50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Finanziamento per Studenteschi promossi dall'USR Lazio (rev. 53)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8.000,00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Finanziamento STEM "Esploriamo il mondo con le </w:t>
            </w:r>
            <w:proofErr w:type="gramStart"/>
            <w:r>
              <w:rPr>
                <w:rFonts w:ascii="Tahoma" w:hAnsi="Tahoma" w:cs="Tahoma"/>
                <w:bCs/>
                <w:sz w:val="18"/>
                <w:szCs w:val="18"/>
              </w:rPr>
              <w:t>STEM  (</w:t>
            </w:r>
            <w:proofErr w:type="gramEnd"/>
            <w:r>
              <w:rPr>
                <w:rFonts w:ascii="Tahoma" w:hAnsi="Tahoma" w:cs="Tahoma"/>
                <w:bCs/>
                <w:sz w:val="18"/>
                <w:szCs w:val="18"/>
              </w:rPr>
              <w:t xml:space="preserve">rev. 43)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720,00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Finanziamento per concorso personale docente (rev. 46)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1.048,49</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Finanziamento per sofferenze finanziarie A.F.2021 (rev. 54)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432.882,12</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432.882,12</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412.882,12</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20.000,00</w:t>
      </w:r>
      <w:proofErr w:type="gramStart"/>
      <w:r>
        <w:rPr>
          <w:rFonts w:ascii="Tahoma" w:hAnsi="Tahoma" w:cs="Tahoma"/>
          <w:i/>
          <w:sz w:val="18"/>
          <w:szCs w:val="18"/>
        </w:rPr>
        <w:tab/>
        <w:t>(</w:t>
      </w:r>
      <w:proofErr w:type="gramEnd"/>
      <w:r>
        <w:rPr>
          <w:rFonts w:ascii="Tahoma" w:hAnsi="Tahoma" w:cs="Tahoma"/>
          <w:i/>
          <w:sz w:val="18"/>
          <w:szCs w:val="18"/>
        </w:rPr>
        <w:t>residui attivi elencati analiticamente nel modello L entrate)</w:t>
      </w:r>
    </w:p>
    <w:p w:rsidR="004C63CB" w:rsidRDefault="004C63CB"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9229B8" w:rsidRDefault="004C63CB" w:rsidP="000234F7">
            <w:pPr>
              <w:tabs>
                <w:tab w:val="left" w:pos="1980"/>
                <w:tab w:val="left" w:pos="2340"/>
                <w:tab w:val="right" w:pos="3960"/>
              </w:tabs>
              <w:rPr>
                <w:rFonts w:ascii="Tahoma" w:hAnsi="Tahoma" w:cs="Tahoma"/>
                <w:sz w:val="16"/>
                <w:szCs w:val="16"/>
              </w:rPr>
            </w:pPr>
            <w:r w:rsidRPr="009229B8">
              <w:rPr>
                <w:rFonts w:ascii="Tahoma" w:hAnsi="Tahoma" w:cs="Tahoma"/>
                <w:sz w:val="18"/>
                <w:szCs w:val="18"/>
              </w:rPr>
              <w:t xml:space="preserve">02) Fondi Alternanza Scuola Lavoro € 16.277,91 - 03) Fondi Assistenti Lingua Straniera € 2.550,00 - 04) Finanziamenti per Progetti Nazionali € 310.777,99 - 05) Finanziamenti formazione  € 2.169,59 - 08) Finanziamenti emergenza </w:t>
            </w:r>
            <w:proofErr w:type="spellStart"/>
            <w:r w:rsidRPr="009229B8">
              <w:rPr>
                <w:rFonts w:ascii="Tahoma" w:hAnsi="Tahoma" w:cs="Tahoma"/>
                <w:sz w:val="18"/>
                <w:szCs w:val="18"/>
              </w:rPr>
              <w:t>Covid</w:t>
            </w:r>
            <w:proofErr w:type="spellEnd"/>
            <w:r w:rsidRPr="009229B8">
              <w:rPr>
                <w:rFonts w:ascii="Tahoma" w:hAnsi="Tahoma" w:cs="Tahoma"/>
                <w:sz w:val="18"/>
                <w:szCs w:val="18"/>
              </w:rPr>
              <w:t xml:space="preserve"> € 4.420,46 - 11) Risorse finalizzate all'acquisto di DAE et </w:t>
            </w:r>
            <w:proofErr w:type="spellStart"/>
            <w:r w:rsidRPr="009229B8">
              <w:rPr>
                <w:rFonts w:ascii="Tahoma" w:hAnsi="Tahoma" w:cs="Tahoma"/>
                <w:sz w:val="18"/>
                <w:szCs w:val="18"/>
              </w:rPr>
              <w:t>similia</w:t>
            </w:r>
            <w:proofErr w:type="spellEnd"/>
            <w:r w:rsidRPr="009229B8">
              <w:rPr>
                <w:rFonts w:ascii="Tahoma" w:hAnsi="Tahoma" w:cs="Tahoma"/>
                <w:sz w:val="18"/>
                <w:szCs w:val="18"/>
              </w:rPr>
              <w:t xml:space="preserve"> € 1.000,00 - 12) Risorse ex art. 31 comma 1  D.L. 41/2021 € 22.912,92 - 13) Risorse ex art. 31 comma 6 D.L. 41/2021 € 15.743,92 - 14) Risorse ex art. 58, comma 4, D.L. 73/2021 € 49.029,33 - 15) PNRR  e PNSD € 8.000,00</w:t>
            </w:r>
          </w:p>
        </w:tc>
      </w:tr>
    </w:tbl>
    <w:p w:rsidR="004C63CB" w:rsidRPr="00167CA6" w:rsidRDefault="004C63CB" w:rsidP="005D5271">
      <w:pPr>
        <w:jc w:val="both"/>
        <w:rPr>
          <w:rFonts w:ascii="Tahoma" w:hAnsi="Tahoma" w:cs="Tahoma"/>
          <w:b/>
          <w:sz w:val="18"/>
          <w:szCs w:val="18"/>
        </w:rPr>
      </w:pPr>
    </w:p>
    <w:p w:rsidR="004C63CB" w:rsidRPr="00CA29E1" w:rsidRDefault="004C63CB" w:rsidP="005D5271">
      <w:pPr>
        <w:jc w:val="both"/>
        <w:rPr>
          <w:rFonts w:ascii="Tahoma" w:hAnsi="Tahoma" w:cs="Tahoma"/>
          <w:b/>
        </w:rPr>
      </w:pPr>
      <w:r w:rsidRPr="00CA29E1">
        <w:rPr>
          <w:rFonts w:ascii="Tahoma" w:hAnsi="Tahoma" w:cs="Tahoma"/>
          <w:b/>
        </w:rPr>
        <w:t>[</w:t>
      </w:r>
      <w:r>
        <w:rPr>
          <w:rFonts w:ascii="Tahoma" w:hAnsi="Tahoma" w:cs="Tahoma"/>
          <w:b/>
        </w:rPr>
        <w:t>04 - Finanziamenti dalla Regione</w:t>
      </w:r>
      <w:r w:rsidRPr="00CA29E1">
        <w:rPr>
          <w:rFonts w:ascii="Tahoma" w:hAnsi="Tahoma" w:cs="Tahoma"/>
          <w:b/>
        </w:rPr>
        <w:t>]</w:t>
      </w:r>
    </w:p>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04</w:t>
      </w:r>
      <w:r>
        <w:rPr>
          <w:rFonts w:ascii="Tahoma" w:hAnsi="Tahoma" w:cs="Tahoma"/>
          <w:i/>
          <w:sz w:val="20"/>
          <w:szCs w:val="20"/>
        </w:rPr>
        <w:t xml:space="preserve"> / </w:t>
      </w:r>
      <w:r>
        <w:rPr>
          <w:rFonts w:ascii="Tahoma" w:hAnsi="Tahoma" w:cs="Tahoma"/>
          <w:b/>
          <w:i/>
          <w:sz w:val="20"/>
          <w:szCs w:val="20"/>
        </w:rPr>
        <w:t>04</w:t>
      </w:r>
      <w:r w:rsidRPr="00326012">
        <w:rPr>
          <w:rFonts w:ascii="Tahoma" w:hAnsi="Tahoma" w:cs="Tahoma"/>
          <w:i/>
          <w:sz w:val="20"/>
          <w:szCs w:val="20"/>
        </w:rPr>
        <w:t xml:space="preserve"> – </w:t>
      </w:r>
      <w:r>
        <w:rPr>
          <w:rFonts w:ascii="Tahoma" w:hAnsi="Tahoma" w:cs="Tahoma"/>
          <w:b/>
          <w:i/>
          <w:sz w:val="20"/>
          <w:szCs w:val="20"/>
        </w:rPr>
        <w:t>Altri finanziamenti vincolati</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12.899,72</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6.932,64</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finanziamento - 1° acconto Assistenza spec. disabilità sensoriale </w:t>
            </w:r>
            <w:proofErr w:type="spellStart"/>
            <w:r>
              <w:rPr>
                <w:rFonts w:ascii="Tahoma" w:hAnsi="Tahoma" w:cs="Tahoma"/>
                <w:bCs/>
                <w:sz w:val="18"/>
                <w:szCs w:val="18"/>
              </w:rPr>
              <w:t>a.s.</w:t>
            </w:r>
            <w:proofErr w:type="spellEnd"/>
            <w:r>
              <w:rPr>
                <w:rFonts w:ascii="Tahoma" w:hAnsi="Tahoma" w:cs="Tahoma"/>
                <w:bCs/>
                <w:sz w:val="18"/>
                <w:szCs w:val="18"/>
              </w:rPr>
              <w:t xml:space="preserve"> 20/21 (rev.6)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674,68</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w:t>
            </w:r>
            <w:proofErr w:type="gramStart"/>
            <w:r>
              <w:rPr>
                <w:rFonts w:ascii="Tahoma" w:hAnsi="Tahoma" w:cs="Tahoma"/>
                <w:bCs/>
                <w:sz w:val="18"/>
                <w:szCs w:val="18"/>
              </w:rPr>
              <w:t>per  saldo</w:t>
            </w:r>
            <w:proofErr w:type="gramEnd"/>
            <w:r>
              <w:rPr>
                <w:rFonts w:ascii="Tahoma" w:hAnsi="Tahoma" w:cs="Tahoma"/>
                <w:bCs/>
                <w:sz w:val="18"/>
                <w:szCs w:val="18"/>
              </w:rPr>
              <w:t xml:space="preserve"> </w:t>
            </w:r>
            <w:proofErr w:type="spellStart"/>
            <w:r>
              <w:rPr>
                <w:rFonts w:ascii="Tahoma" w:hAnsi="Tahoma" w:cs="Tahoma"/>
                <w:bCs/>
                <w:sz w:val="18"/>
                <w:szCs w:val="18"/>
              </w:rPr>
              <w:t>Ass.Spec</w:t>
            </w:r>
            <w:proofErr w:type="spellEnd"/>
            <w:r>
              <w:rPr>
                <w:rFonts w:ascii="Tahoma" w:hAnsi="Tahoma" w:cs="Tahoma"/>
                <w:bCs/>
                <w:sz w:val="18"/>
                <w:szCs w:val="18"/>
              </w:rPr>
              <w:t>. 2019/20 (</w:t>
            </w:r>
            <w:proofErr w:type="spellStart"/>
            <w:r>
              <w:rPr>
                <w:rFonts w:ascii="Tahoma" w:hAnsi="Tahoma" w:cs="Tahoma"/>
                <w:bCs/>
                <w:sz w:val="18"/>
                <w:szCs w:val="18"/>
              </w:rPr>
              <w:t>revv</w:t>
            </w:r>
            <w:proofErr w:type="spellEnd"/>
            <w:r>
              <w:rPr>
                <w:rFonts w:ascii="Tahoma" w:hAnsi="Tahoma" w:cs="Tahoma"/>
                <w:bCs/>
                <w:sz w:val="18"/>
                <w:szCs w:val="18"/>
              </w:rPr>
              <w:t xml:space="preserve"> 37, 38, 39)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1.733,16</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assistenza sensoriali </w:t>
            </w:r>
            <w:proofErr w:type="spellStart"/>
            <w:r>
              <w:rPr>
                <w:rFonts w:ascii="Tahoma" w:hAnsi="Tahoma" w:cs="Tahoma"/>
                <w:bCs/>
                <w:sz w:val="18"/>
                <w:szCs w:val="18"/>
              </w:rPr>
              <w:t>a.s.</w:t>
            </w:r>
            <w:proofErr w:type="spellEnd"/>
            <w:r>
              <w:rPr>
                <w:rFonts w:ascii="Tahoma" w:hAnsi="Tahoma" w:cs="Tahoma"/>
                <w:bCs/>
                <w:sz w:val="18"/>
                <w:szCs w:val="18"/>
              </w:rPr>
              <w:t xml:space="preserve"> 2020/2021 (</w:t>
            </w:r>
            <w:proofErr w:type="spellStart"/>
            <w:r>
              <w:rPr>
                <w:rFonts w:ascii="Tahoma" w:hAnsi="Tahoma" w:cs="Tahoma"/>
                <w:bCs/>
                <w:sz w:val="18"/>
                <w:szCs w:val="18"/>
              </w:rPr>
              <w:t>rev</w:t>
            </w:r>
            <w:proofErr w:type="spellEnd"/>
            <w:r>
              <w:rPr>
                <w:rFonts w:ascii="Tahoma" w:hAnsi="Tahoma" w:cs="Tahoma"/>
                <w:bCs/>
                <w:sz w:val="18"/>
                <w:szCs w:val="18"/>
              </w:rPr>
              <w:t xml:space="preserve"> 28)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2.553,28</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Finanziamento Assistenza Specialistica (rev. 47-48-49)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1.005,96</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Finanziamento assistenza sensoriale (rev. 50)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12.899,72</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12.899,72</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12.899,72</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p w:rsidR="004C63CB" w:rsidRDefault="004C63CB"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9229B8" w:rsidRDefault="004C63CB" w:rsidP="000234F7">
            <w:pPr>
              <w:tabs>
                <w:tab w:val="left" w:pos="1980"/>
                <w:tab w:val="left" w:pos="2340"/>
                <w:tab w:val="right" w:pos="3960"/>
              </w:tabs>
              <w:rPr>
                <w:rFonts w:ascii="Tahoma" w:hAnsi="Tahoma" w:cs="Tahoma"/>
                <w:sz w:val="16"/>
                <w:szCs w:val="16"/>
              </w:rPr>
            </w:pPr>
            <w:r w:rsidRPr="009229B8">
              <w:rPr>
                <w:rFonts w:ascii="Tahoma" w:hAnsi="Tahoma" w:cs="Tahoma"/>
                <w:sz w:val="18"/>
                <w:szCs w:val="18"/>
              </w:rPr>
              <w:t>01) Assistenza specialistica disabili € 3.227,96 - 02) Assistenza Sensoriale € 9.671,76</w:t>
            </w:r>
          </w:p>
        </w:tc>
      </w:tr>
    </w:tbl>
    <w:p w:rsidR="004C63CB" w:rsidRPr="00167CA6" w:rsidRDefault="004C63CB" w:rsidP="005D5271">
      <w:pPr>
        <w:jc w:val="both"/>
        <w:rPr>
          <w:rFonts w:ascii="Tahoma" w:hAnsi="Tahoma" w:cs="Tahoma"/>
          <w:b/>
          <w:sz w:val="18"/>
          <w:szCs w:val="18"/>
        </w:rPr>
      </w:pPr>
    </w:p>
    <w:p w:rsidR="004C63CB" w:rsidRPr="00CA29E1" w:rsidRDefault="004C63CB" w:rsidP="005D5271">
      <w:pPr>
        <w:jc w:val="both"/>
        <w:rPr>
          <w:rFonts w:ascii="Tahoma" w:hAnsi="Tahoma" w:cs="Tahoma"/>
          <w:b/>
        </w:rPr>
      </w:pPr>
      <w:r w:rsidRPr="00CA29E1">
        <w:rPr>
          <w:rFonts w:ascii="Tahoma" w:hAnsi="Tahoma" w:cs="Tahoma"/>
          <w:b/>
        </w:rPr>
        <w:t>[</w:t>
      </w:r>
      <w:r>
        <w:rPr>
          <w:rFonts w:ascii="Tahoma" w:hAnsi="Tahoma" w:cs="Tahoma"/>
          <w:b/>
        </w:rPr>
        <w:t xml:space="preserve">05 - Finanziamenti da Enti locali o da altre </w:t>
      </w:r>
      <w:proofErr w:type="spellStart"/>
      <w:r>
        <w:rPr>
          <w:rFonts w:ascii="Tahoma" w:hAnsi="Tahoma" w:cs="Tahoma"/>
          <w:b/>
        </w:rPr>
        <w:t>Ist</w:t>
      </w:r>
      <w:proofErr w:type="spellEnd"/>
      <w:r>
        <w:rPr>
          <w:rFonts w:ascii="Tahoma" w:hAnsi="Tahoma" w:cs="Tahoma"/>
          <w:b/>
        </w:rPr>
        <w:t>. Pub.</w:t>
      </w:r>
      <w:r w:rsidRPr="00CA29E1">
        <w:rPr>
          <w:rFonts w:ascii="Tahoma" w:hAnsi="Tahoma" w:cs="Tahoma"/>
          <w:b/>
        </w:rPr>
        <w:t>]</w:t>
      </w:r>
    </w:p>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05</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Provincia non vincolati</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669,00</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669,00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Finanziamento provincia di Roma per funzionamento palestre </w:t>
            </w:r>
            <w:proofErr w:type="gramStart"/>
            <w:r>
              <w:rPr>
                <w:rFonts w:ascii="Tahoma" w:hAnsi="Tahoma" w:cs="Tahoma"/>
                <w:bCs/>
                <w:sz w:val="18"/>
                <w:szCs w:val="18"/>
              </w:rPr>
              <w:t>( rev.</w:t>
            </w:r>
            <w:proofErr w:type="gramEnd"/>
            <w:r>
              <w:rPr>
                <w:rFonts w:ascii="Tahoma" w:hAnsi="Tahoma" w:cs="Tahoma"/>
                <w:bCs/>
                <w:sz w:val="18"/>
                <w:szCs w:val="18"/>
              </w:rPr>
              <w:t xml:space="preserve"> 13)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669,00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669,00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669,00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p w:rsidR="004C63CB" w:rsidRDefault="004C63CB"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9229B8" w:rsidRDefault="004C63CB" w:rsidP="000234F7">
            <w:pPr>
              <w:tabs>
                <w:tab w:val="left" w:pos="1980"/>
                <w:tab w:val="left" w:pos="2340"/>
                <w:tab w:val="right" w:pos="3960"/>
              </w:tabs>
              <w:rPr>
                <w:rFonts w:ascii="Tahoma" w:hAnsi="Tahoma" w:cs="Tahoma"/>
                <w:sz w:val="16"/>
                <w:szCs w:val="16"/>
              </w:rPr>
            </w:pPr>
            <w:r w:rsidRPr="009229B8">
              <w:rPr>
                <w:rFonts w:ascii="Tahoma" w:hAnsi="Tahoma" w:cs="Tahoma"/>
                <w:sz w:val="18"/>
                <w:szCs w:val="18"/>
              </w:rPr>
              <w:t>01) Finanziamenti Provincia non vincolati € 669,00</w:t>
            </w:r>
          </w:p>
        </w:tc>
      </w:tr>
    </w:tbl>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05</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Provincia vincolati</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2.000,00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1.241,84</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1.241,84</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fondo urgente funzionamento e minuto mantenimento anno 2021 - Città Metropolitana di Roma Capitale - Comunicazione </w:t>
            </w:r>
            <w:proofErr w:type="spellStart"/>
            <w:r>
              <w:rPr>
                <w:rFonts w:ascii="Tahoma" w:hAnsi="Tahoma" w:cs="Tahoma"/>
                <w:bCs/>
                <w:sz w:val="18"/>
                <w:szCs w:val="18"/>
              </w:rPr>
              <w:t>prot</w:t>
            </w:r>
            <w:proofErr w:type="spellEnd"/>
            <w:r>
              <w:rPr>
                <w:rFonts w:ascii="Tahoma" w:hAnsi="Tahoma" w:cs="Tahoma"/>
                <w:bCs/>
                <w:sz w:val="18"/>
                <w:szCs w:val="18"/>
              </w:rPr>
              <w:t xml:space="preserve">. 95616 del 22/06/2021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3.241,84</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3.241,84</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3.241,84</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p w:rsidR="000234F7" w:rsidRDefault="000234F7"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9229B8" w:rsidRDefault="004C63CB" w:rsidP="000234F7">
            <w:pPr>
              <w:tabs>
                <w:tab w:val="left" w:pos="1980"/>
                <w:tab w:val="left" w:pos="2340"/>
                <w:tab w:val="right" w:pos="3960"/>
              </w:tabs>
              <w:rPr>
                <w:rFonts w:ascii="Tahoma" w:hAnsi="Tahoma" w:cs="Tahoma"/>
                <w:sz w:val="16"/>
                <w:szCs w:val="16"/>
              </w:rPr>
            </w:pPr>
            <w:r w:rsidRPr="009229B8">
              <w:rPr>
                <w:rFonts w:ascii="Tahoma" w:hAnsi="Tahoma" w:cs="Tahoma"/>
                <w:sz w:val="18"/>
                <w:szCs w:val="18"/>
              </w:rPr>
              <w:t>01) Provincia vincolati € 3.241,84</w:t>
            </w:r>
          </w:p>
        </w:tc>
      </w:tr>
    </w:tbl>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05</w:t>
      </w:r>
      <w:r>
        <w:rPr>
          <w:rFonts w:ascii="Tahoma" w:hAnsi="Tahoma" w:cs="Tahoma"/>
          <w:i/>
          <w:sz w:val="20"/>
          <w:szCs w:val="20"/>
        </w:rPr>
        <w:t xml:space="preserve"> / </w:t>
      </w:r>
      <w:r>
        <w:rPr>
          <w:rFonts w:ascii="Tahoma" w:hAnsi="Tahoma" w:cs="Tahoma"/>
          <w:b/>
          <w:i/>
          <w:sz w:val="20"/>
          <w:szCs w:val="20"/>
        </w:rPr>
        <w:t>04</w:t>
      </w:r>
      <w:r w:rsidRPr="00326012">
        <w:rPr>
          <w:rFonts w:ascii="Tahoma" w:hAnsi="Tahoma" w:cs="Tahoma"/>
          <w:i/>
          <w:sz w:val="20"/>
          <w:szCs w:val="20"/>
        </w:rPr>
        <w:t xml:space="preserve"> – </w:t>
      </w:r>
      <w:r>
        <w:rPr>
          <w:rFonts w:ascii="Tahoma" w:hAnsi="Tahoma" w:cs="Tahoma"/>
          <w:b/>
          <w:i/>
          <w:sz w:val="20"/>
          <w:szCs w:val="20"/>
        </w:rPr>
        <w:t>Comune vincolati</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Variazioni in corso d’anno</w:t>
      </w:r>
      <w:r>
        <w:rPr>
          <w:rFonts w:ascii="Tahoma" w:hAnsi="Tahoma" w:cs="Tahoma"/>
          <w:i/>
          <w:sz w:val="18"/>
          <w:szCs w:val="18"/>
        </w:rPr>
        <w:tab/>
        <w:t>€</w:t>
      </w:r>
      <w:r>
        <w:rPr>
          <w:rFonts w:ascii="Tahoma" w:hAnsi="Tahoma" w:cs="Tahoma"/>
          <w:i/>
          <w:sz w:val="18"/>
          <w:szCs w:val="18"/>
        </w:rPr>
        <w:tab/>
        <w:t>9.692,85</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9.692,85</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finanziamento progetto IL DONO - A SCUOLA DI PARITA' (rev. 31)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9.692,85</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9.692,85</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9.692,85</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p w:rsidR="004C63CB" w:rsidRDefault="004C63CB"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2C3C8D" w:rsidRDefault="004C63CB" w:rsidP="000234F7">
            <w:pPr>
              <w:tabs>
                <w:tab w:val="left" w:pos="1980"/>
                <w:tab w:val="left" w:pos="2340"/>
                <w:tab w:val="right" w:pos="3960"/>
              </w:tabs>
              <w:rPr>
                <w:rFonts w:ascii="Tahoma" w:hAnsi="Tahoma" w:cs="Tahoma"/>
                <w:sz w:val="16"/>
                <w:szCs w:val="16"/>
              </w:rPr>
            </w:pPr>
            <w:r w:rsidRPr="002C3C8D">
              <w:rPr>
                <w:rFonts w:ascii="Tahoma" w:hAnsi="Tahoma" w:cs="Tahoma"/>
                <w:sz w:val="18"/>
                <w:szCs w:val="18"/>
              </w:rPr>
              <w:t>01) Finanziamento Progetti € 9.692,85</w:t>
            </w:r>
          </w:p>
        </w:tc>
      </w:tr>
    </w:tbl>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b/>
          <w:i/>
          <w:sz w:val="20"/>
          <w:szCs w:val="20"/>
        </w:rPr>
      </w:pPr>
    </w:p>
    <w:p w:rsidR="004C63CB" w:rsidRPr="00167CA6" w:rsidRDefault="004C63CB" w:rsidP="005D5271">
      <w:pPr>
        <w:jc w:val="both"/>
        <w:rPr>
          <w:rFonts w:ascii="Tahoma" w:hAnsi="Tahoma" w:cs="Tahoma"/>
          <w:b/>
          <w:sz w:val="18"/>
          <w:szCs w:val="18"/>
        </w:rPr>
      </w:pPr>
    </w:p>
    <w:p w:rsidR="004C63CB" w:rsidRPr="00CA29E1" w:rsidRDefault="004C63CB" w:rsidP="005D5271">
      <w:pPr>
        <w:jc w:val="both"/>
        <w:rPr>
          <w:rFonts w:ascii="Tahoma" w:hAnsi="Tahoma" w:cs="Tahoma"/>
          <w:b/>
        </w:rPr>
      </w:pPr>
      <w:r w:rsidRPr="00CA29E1">
        <w:rPr>
          <w:rFonts w:ascii="Tahoma" w:hAnsi="Tahoma" w:cs="Tahoma"/>
          <w:b/>
        </w:rPr>
        <w:t>[</w:t>
      </w:r>
      <w:r>
        <w:rPr>
          <w:rFonts w:ascii="Tahoma" w:hAnsi="Tahoma" w:cs="Tahoma"/>
          <w:b/>
        </w:rPr>
        <w:t>06 - Contributi da privati</w:t>
      </w:r>
      <w:r w:rsidRPr="00CA29E1">
        <w:rPr>
          <w:rFonts w:ascii="Tahoma" w:hAnsi="Tahoma" w:cs="Tahoma"/>
          <w:b/>
        </w:rPr>
        <w:t>]</w:t>
      </w:r>
    </w:p>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Contributi volontari da famiglie</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21.950,00</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1.450,00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finanziamento - Prelevamento da cc 59238006 - certificazioni linguistiche (rev. 19)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13.500,00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finanziamento - Prelevamento da c/c 59238006 contributi alunni (rev. 5 e 18)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2</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7.000,00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Prelevamento dal c/c postale contributo volontario delle famiglie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21.950,00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21.950,00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21.950,00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p w:rsidR="0029281C" w:rsidRDefault="0029281C"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2C3C8D" w:rsidRDefault="004C63CB" w:rsidP="0029281C">
            <w:pPr>
              <w:pStyle w:val="Paragrafoelenco"/>
              <w:numPr>
                <w:ilvl w:val="0"/>
                <w:numId w:val="35"/>
              </w:numPr>
              <w:tabs>
                <w:tab w:val="left" w:pos="1980"/>
                <w:tab w:val="left" w:pos="2340"/>
                <w:tab w:val="right" w:pos="3960"/>
              </w:tabs>
              <w:rPr>
                <w:rFonts w:ascii="Tahoma" w:hAnsi="Tahoma" w:cs="Tahoma"/>
                <w:sz w:val="18"/>
                <w:szCs w:val="18"/>
              </w:rPr>
            </w:pPr>
            <w:r w:rsidRPr="002C3C8D">
              <w:rPr>
                <w:rFonts w:ascii="Tahoma" w:hAnsi="Tahoma" w:cs="Tahoma"/>
                <w:sz w:val="18"/>
                <w:szCs w:val="18"/>
              </w:rPr>
              <w:t>Contributi volontari famiglie € 21.950,00</w:t>
            </w:r>
          </w:p>
          <w:p w:rsidR="0029281C" w:rsidRPr="0029281C" w:rsidRDefault="0029281C" w:rsidP="002C3C8D">
            <w:pPr>
              <w:pStyle w:val="Paragrafoelenco"/>
              <w:tabs>
                <w:tab w:val="left" w:pos="1980"/>
                <w:tab w:val="left" w:pos="2340"/>
                <w:tab w:val="right" w:pos="3960"/>
              </w:tabs>
              <w:rPr>
                <w:rFonts w:ascii="Tahoma" w:hAnsi="Tahoma" w:cs="Tahoma"/>
                <w:sz w:val="16"/>
                <w:szCs w:val="16"/>
              </w:rPr>
            </w:pPr>
          </w:p>
        </w:tc>
      </w:tr>
    </w:tbl>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04</w:t>
      </w:r>
      <w:r w:rsidRPr="00326012">
        <w:rPr>
          <w:rFonts w:ascii="Tahoma" w:hAnsi="Tahoma" w:cs="Tahoma"/>
          <w:i/>
          <w:sz w:val="20"/>
          <w:szCs w:val="20"/>
        </w:rPr>
        <w:t xml:space="preserve"> – </w:t>
      </w:r>
      <w:r>
        <w:rPr>
          <w:rFonts w:ascii="Tahoma" w:hAnsi="Tahoma" w:cs="Tahoma"/>
          <w:b/>
          <w:i/>
          <w:sz w:val="20"/>
          <w:szCs w:val="20"/>
        </w:rPr>
        <w:t>Contributi per visite, viaggi e studio all'estero</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4.320,00</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4.320,00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finanziamento - Prelevamento da c/c 59238006 rimborso da parte di </w:t>
            </w:r>
            <w:proofErr w:type="spellStart"/>
            <w:r>
              <w:rPr>
                <w:rFonts w:ascii="Tahoma" w:hAnsi="Tahoma" w:cs="Tahoma"/>
                <w:bCs/>
                <w:sz w:val="18"/>
                <w:szCs w:val="18"/>
              </w:rPr>
              <w:t>competition</w:t>
            </w:r>
            <w:proofErr w:type="spellEnd"/>
            <w:r>
              <w:rPr>
                <w:rFonts w:ascii="Tahoma" w:hAnsi="Tahoma" w:cs="Tahoma"/>
                <w:bCs/>
                <w:sz w:val="18"/>
                <w:szCs w:val="18"/>
              </w:rPr>
              <w:t xml:space="preserve"> </w:t>
            </w:r>
            <w:proofErr w:type="spellStart"/>
            <w:r>
              <w:rPr>
                <w:rFonts w:ascii="Tahoma" w:hAnsi="Tahoma" w:cs="Tahoma"/>
                <w:bCs/>
                <w:sz w:val="18"/>
                <w:szCs w:val="18"/>
              </w:rPr>
              <w:t>travel</w:t>
            </w:r>
            <w:proofErr w:type="spellEnd"/>
            <w:r>
              <w:rPr>
                <w:rFonts w:ascii="Tahoma" w:hAnsi="Tahoma" w:cs="Tahoma"/>
                <w:bCs/>
                <w:sz w:val="18"/>
                <w:szCs w:val="18"/>
              </w:rPr>
              <w:t xml:space="preserve"> per viaggio Valencia annullato (rev. 4)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4.320,00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4.320,00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4.320,00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p w:rsidR="0029281C" w:rsidRDefault="0029281C"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2C3C8D" w:rsidRDefault="004C63CB" w:rsidP="0029281C">
            <w:pPr>
              <w:pStyle w:val="Paragrafoelenco"/>
              <w:numPr>
                <w:ilvl w:val="0"/>
                <w:numId w:val="36"/>
              </w:numPr>
              <w:tabs>
                <w:tab w:val="left" w:pos="1980"/>
                <w:tab w:val="left" w:pos="2340"/>
                <w:tab w:val="right" w:pos="3960"/>
              </w:tabs>
              <w:rPr>
                <w:rFonts w:ascii="Tahoma" w:hAnsi="Tahoma" w:cs="Tahoma"/>
                <w:sz w:val="18"/>
                <w:szCs w:val="18"/>
              </w:rPr>
            </w:pPr>
            <w:r w:rsidRPr="002C3C8D">
              <w:rPr>
                <w:rFonts w:ascii="Tahoma" w:hAnsi="Tahoma" w:cs="Tahoma"/>
                <w:sz w:val="18"/>
                <w:szCs w:val="18"/>
              </w:rPr>
              <w:t>Contributi per viaggi di istruzione € 4.320,00</w:t>
            </w:r>
          </w:p>
          <w:p w:rsidR="0029281C" w:rsidRPr="0029281C" w:rsidRDefault="0029281C" w:rsidP="0029281C">
            <w:pPr>
              <w:pStyle w:val="Paragrafoelenco"/>
              <w:tabs>
                <w:tab w:val="left" w:pos="1980"/>
                <w:tab w:val="left" w:pos="2340"/>
                <w:tab w:val="right" w:pos="3960"/>
              </w:tabs>
              <w:rPr>
                <w:rFonts w:ascii="Tahoma" w:hAnsi="Tahoma" w:cs="Tahoma"/>
                <w:sz w:val="16"/>
                <w:szCs w:val="16"/>
              </w:rPr>
            </w:pPr>
          </w:p>
        </w:tc>
      </w:tr>
    </w:tbl>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05</w:t>
      </w:r>
      <w:r w:rsidRPr="00326012">
        <w:rPr>
          <w:rFonts w:ascii="Tahoma" w:hAnsi="Tahoma" w:cs="Tahoma"/>
          <w:i/>
          <w:sz w:val="20"/>
          <w:szCs w:val="20"/>
        </w:rPr>
        <w:t xml:space="preserve"> – </w:t>
      </w:r>
      <w:r>
        <w:rPr>
          <w:rFonts w:ascii="Tahoma" w:hAnsi="Tahoma" w:cs="Tahoma"/>
          <w:b/>
          <w:i/>
          <w:sz w:val="20"/>
          <w:szCs w:val="20"/>
        </w:rPr>
        <w:t>Contributi per copertura assicurativa degli alunni</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3.500,00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Variazioni in corso d’anno</w:t>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3.500,00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3.500,00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3.500,00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p w:rsidR="004C63CB" w:rsidRDefault="004C63CB"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365782" w:rsidRDefault="004C63CB" w:rsidP="0029281C">
            <w:pPr>
              <w:pStyle w:val="Paragrafoelenco"/>
              <w:numPr>
                <w:ilvl w:val="0"/>
                <w:numId w:val="37"/>
              </w:numPr>
              <w:tabs>
                <w:tab w:val="left" w:pos="1980"/>
                <w:tab w:val="left" w:pos="2340"/>
                <w:tab w:val="right" w:pos="3960"/>
              </w:tabs>
              <w:rPr>
                <w:rFonts w:ascii="Tahoma" w:hAnsi="Tahoma" w:cs="Tahoma"/>
                <w:sz w:val="18"/>
                <w:szCs w:val="18"/>
              </w:rPr>
            </w:pPr>
            <w:r w:rsidRPr="00365782">
              <w:rPr>
                <w:rFonts w:ascii="Tahoma" w:hAnsi="Tahoma" w:cs="Tahoma"/>
                <w:sz w:val="18"/>
                <w:szCs w:val="18"/>
              </w:rPr>
              <w:t>Contributi per copertura assicurativa alunni € 3.500,00</w:t>
            </w:r>
          </w:p>
          <w:p w:rsidR="0029281C" w:rsidRPr="0029281C" w:rsidRDefault="0029281C" w:rsidP="00365782">
            <w:pPr>
              <w:pStyle w:val="Paragrafoelenco"/>
              <w:tabs>
                <w:tab w:val="left" w:pos="1980"/>
                <w:tab w:val="left" w:pos="2340"/>
                <w:tab w:val="right" w:pos="3960"/>
              </w:tabs>
              <w:rPr>
                <w:rFonts w:ascii="Tahoma" w:hAnsi="Tahoma" w:cs="Tahoma"/>
                <w:sz w:val="16"/>
                <w:szCs w:val="16"/>
              </w:rPr>
            </w:pPr>
          </w:p>
        </w:tc>
      </w:tr>
    </w:tbl>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07</w:t>
      </w:r>
      <w:r w:rsidRPr="00326012">
        <w:rPr>
          <w:rFonts w:ascii="Tahoma" w:hAnsi="Tahoma" w:cs="Tahoma"/>
          <w:i/>
          <w:sz w:val="20"/>
          <w:szCs w:val="20"/>
        </w:rPr>
        <w:t xml:space="preserve"> – </w:t>
      </w:r>
      <w:r>
        <w:rPr>
          <w:rFonts w:ascii="Tahoma" w:hAnsi="Tahoma" w:cs="Tahoma"/>
          <w:b/>
          <w:i/>
          <w:sz w:val="20"/>
          <w:szCs w:val="20"/>
        </w:rPr>
        <w:t>Altri contributi da famiglie non vincolati</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4.000,00</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4.000,00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prelievo contributi delle famiglie (rev. 32)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4.000,00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4.000,00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4.000,00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p w:rsidR="00467300" w:rsidRDefault="00467300"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365782" w:rsidRDefault="004C63CB" w:rsidP="00467300">
            <w:pPr>
              <w:pStyle w:val="Paragrafoelenco"/>
              <w:numPr>
                <w:ilvl w:val="0"/>
                <w:numId w:val="38"/>
              </w:numPr>
              <w:tabs>
                <w:tab w:val="left" w:pos="1980"/>
                <w:tab w:val="left" w:pos="2340"/>
                <w:tab w:val="right" w:pos="3960"/>
              </w:tabs>
              <w:rPr>
                <w:rFonts w:ascii="Tahoma" w:hAnsi="Tahoma" w:cs="Tahoma"/>
                <w:sz w:val="18"/>
                <w:szCs w:val="18"/>
              </w:rPr>
            </w:pPr>
            <w:r w:rsidRPr="00365782">
              <w:rPr>
                <w:rFonts w:ascii="Tahoma" w:hAnsi="Tahoma" w:cs="Tahoma"/>
                <w:sz w:val="18"/>
                <w:szCs w:val="18"/>
              </w:rPr>
              <w:t>Contributi famiglie non vincolati € 4.000,00</w:t>
            </w:r>
          </w:p>
          <w:p w:rsidR="00467300" w:rsidRPr="00467300" w:rsidRDefault="00467300" w:rsidP="00467300">
            <w:pPr>
              <w:pStyle w:val="Paragrafoelenco"/>
              <w:tabs>
                <w:tab w:val="left" w:pos="1980"/>
                <w:tab w:val="left" w:pos="2340"/>
                <w:tab w:val="right" w:pos="3960"/>
              </w:tabs>
              <w:rPr>
                <w:rFonts w:ascii="Tahoma" w:hAnsi="Tahoma" w:cs="Tahoma"/>
                <w:sz w:val="16"/>
                <w:szCs w:val="16"/>
              </w:rPr>
            </w:pPr>
          </w:p>
        </w:tc>
      </w:tr>
    </w:tbl>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08</w:t>
      </w:r>
      <w:r w:rsidRPr="00326012">
        <w:rPr>
          <w:rFonts w:ascii="Tahoma" w:hAnsi="Tahoma" w:cs="Tahoma"/>
          <w:i/>
          <w:sz w:val="20"/>
          <w:szCs w:val="20"/>
        </w:rPr>
        <w:t xml:space="preserve"> – </w:t>
      </w:r>
      <w:r>
        <w:rPr>
          <w:rFonts w:ascii="Tahoma" w:hAnsi="Tahoma" w:cs="Tahoma"/>
          <w:b/>
          <w:i/>
          <w:sz w:val="20"/>
          <w:szCs w:val="20"/>
        </w:rPr>
        <w:t>Contributi da imprese non vincolati</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1.146,33</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1.146,33</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Giroconto compenso revisore Turilli per riaccredito dovuto a Iban errato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1.146,33</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1.146,33</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1.146,33</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p w:rsidR="00467300" w:rsidRDefault="00467300"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Default="004C63CB" w:rsidP="000234F7">
            <w:pPr>
              <w:tabs>
                <w:tab w:val="left" w:pos="1980"/>
                <w:tab w:val="left" w:pos="2340"/>
                <w:tab w:val="right" w:pos="3960"/>
              </w:tabs>
              <w:rPr>
                <w:rFonts w:ascii="Tahoma" w:hAnsi="Tahoma" w:cs="Tahoma"/>
                <w:sz w:val="16"/>
                <w:szCs w:val="16"/>
              </w:rPr>
            </w:pPr>
            <w:r>
              <w:rPr>
                <w:rFonts w:ascii="Tahoma" w:hAnsi="Tahoma" w:cs="Tahoma"/>
                <w:i/>
                <w:sz w:val="18"/>
                <w:szCs w:val="18"/>
              </w:rPr>
              <w:t xml:space="preserve">01) </w:t>
            </w:r>
            <w:r w:rsidRPr="00365782">
              <w:rPr>
                <w:rFonts w:ascii="Tahoma" w:hAnsi="Tahoma" w:cs="Tahoma"/>
                <w:sz w:val="18"/>
                <w:szCs w:val="18"/>
              </w:rPr>
              <w:t>Contributi da privati € 1.146,33</w:t>
            </w:r>
          </w:p>
        </w:tc>
      </w:tr>
    </w:tbl>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09</w:t>
      </w:r>
      <w:r w:rsidRPr="00326012">
        <w:rPr>
          <w:rFonts w:ascii="Tahoma" w:hAnsi="Tahoma" w:cs="Tahoma"/>
          <w:i/>
          <w:sz w:val="20"/>
          <w:szCs w:val="20"/>
        </w:rPr>
        <w:t xml:space="preserve"> – </w:t>
      </w:r>
      <w:r>
        <w:rPr>
          <w:rFonts w:ascii="Tahoma" w:hAnsi="Tahoma" w:cs="Tahoma"/>
          <w:b/>
          <w:i/>
          <w:sz w:val="20"/>
          <w:szCs w:val="20"/>
        </w:rPr>
        <w:t xml:space="preserve">Contributi da Istituzioni sociali private non </w:t>
      </w:r>
      <w:proofErr w:type="spellStart"/>
      <w:r>
        <w:rPr>
          <w:rFonts w:ascii="Tahoma" w:hAnsi="Tahoma" w:cs="Tahoma"/>
          <w:b/>
          <w:i/>
          <w:sz w:val="20"/>
          <w:szCs w:val="20"/>
        </w:rPr>
        <w:t>vinc</w:t>
      </w:r>
      <w:proofErr w:type="spellEnd"/>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2.700,00</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2.000,00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entrata - IN2- INST.COLUMBO- COURS INCLUSION- DISTANCIEL-ORGA - (rev. 10)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700,00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fondi trasmessi dall'Università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2.700,00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2.700,00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2.700,00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p w:rsidR="004C63CB" w:rsidRDefault="004C63CB"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365782" w:rsidRDefault="004C63CB" w:rsidP="00022E9A">
            <w:pPr>
              <w:pStyle w:val="Paragrafoelenco"/>
              <w:numPr>
                <w:ilvl w:val="0"/>
                <w:numId w:val="39"/>
              </w:numPr>
              <w:tabs>
                <w:tab w:val="left" w:pos="1980"/>
                <w:tab w:val="left" w:pos="2340"/>
                <w:tab w:val="right" w:pos="3960"/>
              </w:tabs>
              <w:rPr>
                <w:rFonts w:ascii="Tahoma" w:hAnsi="Tahoma" w:cs="Tahoma"/>
                <w:sz w:val="18"/>
                <w:szCs w:val="18"/>
              </w:rPr>
            </w:pPr>
            <w:r w:rsidRPr="00365782">
              <w:rPr>
                <w:rFonts w:ascii="Tahoma" w:hAnsi="Tahoma" w:cs="Tahoma"/>
                <w:sz w:val="18"/>
                <w:szCs w:val="18"/>
              </w:rPr>
              <w:t xml:space="preserve">Finanziamento </w:t>
            </w:r>
            <w:proofErr w:type="spellStart"/>
            <w:r w:rsidRPr="00365782">
              <w:rPr>
                <w:rFonts w:ascii="Tahoma" w:hAnsi="Tahoma" w:cs="Tahoma"/>
                <w:sz w:val="18"/>
                <w:szCs w:val="18"/>
              </w:rPr>
              <w:t>Rectorat</w:t>
            </w:r>
            <w:proofErr w:type="spellEnd"/>
            <w:r w:rsidRPr="00365782">
              <w:rPr>
                <w:rFonts w:ascii="Tahoma" w:hAnsi="Tahoma" w:cs="Tahoma"/>
                <w:sz w:val="18"/>
                <w:szCs w:val="18"/>
              </w:rPr>
              <w:t xml:space="preserve"> de Paris € 2.000,00 - 02) Fondi trasmessi da Università € 700,00</w:t>
            </w:r>
          </w:p>
          <w:p w:rsidR="00022E9A" w:rsidRPr="00022E9A" w:rsidRDefault="00022E9A" w:rsidP="00022E9A">
            <w:pPr>
              <w:pStyle w:val="Paragrafoelenco"/>
              <w:tabs>
                <w:tab w:val="left" w:pos="1980"/>
                <w:tab w:val="left" w:pos="2340"/>
                <w:tab w:val="right" w:pos="3960"/>
              </w:tabs>
              <w:rPr>
                <w:rFonts w:ascii="Tahoma" w:hAnsi="Tahoma" w:cs="Tahoma"/>
                <w:sz w:val="16"/>
                <w:szCs w:val="16"/>
              </w:rPr>
            </w:pPr>
          </w:p>
        </w:tc>
      </w:tr>
    </w:tbl>
    <w:p w:rsidR="004C63CB" w:rsidRDefault="004C63CB" w:rsidP="000234F7">
      <w:pPr>
        <w:jc w:val="both"/>
        <w:rPr>
          <w:rFonts w:ascii="Tahoma" w:hAnsi="Tahoma" w:cs="Tahoma"/>
          <w:b/>
          <w:i/>
          <w:sz w:val="20"/>
          <w:szCs w:val="20"/>
        </w:rPr>
      </w:pPr>
    </w:p>
    <w:p w:rsidR="004C63CB" w:rsidRPr="00CA29E1" w:rsidRDefault="00467300" w:rsidP="005D5271">
      <w:pPr>
        <w:jc w:val="both"/>
        <w:rPr>
          <w:rFonts w:ascii="Tahoma" w:hAnsi="Tahoma" w:cs="Tahoma"/>
          <w:b/>
        </w:rPr>
      </w:pPr>
      <w:r w:rsidRPr="00CA29E1">
        <w:rPr>
          <w:rFonts w:ascii="Tahoma" w:hAnsi="Tahoma" w:cs="Tahoma"/>
          <w:b/>
        </w:rPr>
        <w:t xml:space="preserve"> </w:t>
      </w:r>
      <w:r w:rsidR="004C63CB" w:rsidRPr="00CA29E1">
        <w:rPr>
          <w:rFonts w:ascii="Tahoma" w:hAnsi="Tahoma" w:cs="Tahoma"/>
          <w:b/>
        </w:rPr>
        <w:t>[</w:t>
      </w:r>
      <w:r w:rsidR="004C63CB">
        <w:rPr>
          <w:rFonts w:ascii="Tahoma" w:hAnsi="Tahoma" w:cs="Tahoma"/>
          <w:b/>
        </w:rPr>
        <w:t>12 - Altre entrate</w:t>
      </w:r>
      <w:r w:rsidR="004C63CB" w:rsidRPr="00CA29E1">
        <w:rPr>
          <w:rFonts w:ascii="Tahoma" w:hAnsi="Tahoma" w:cs="Tahoma"/>
          <w:b/>
        </w:rPr>
        <w:t>]</w:t>
      </w:r>
    </w:p>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12</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Interessi attivi da Banca d'Italia</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0,01</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0,01</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finanziamento - interessi provvisori di T.U. (rev. 1)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0,01</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0,01</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0,01</w:t>
      </w:r>
    </w:p>
    <w:p w:rsidR="004C63CB" w:rsidRDefault="00022E9A"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365782" w:rsidRDefault="004C63CB" w:rsidP="000234F7">
            <w:pPr>
              <w:tabs>
                <w:tab w:val="left" w:pos="1980"/>
                <w:tab w:val="left" w:pos="2340"/>
                <w:tab w:val="right" w:pos="3960"/>
              </w:tabs>
              <w:rPr>
                <w:rFonts w:ascii="Tahoma" w:hAnsi="Tahoma" w:cs="Tahoma"/>
                <w:sz w:val="16"/>
                <w:szCs w:val="16"/>
              </w:rPr>
            </w:pPr>
            <w:r w:rsidRPr="00365782">
              <w:rPr>
                <w:rFonts w:ascii="Tahoma" w:hAnsi="Tahoma" w:cs="Tahoma"/>
                <w:sz w:val="18"/>
                <w:szCs w:val="18"/>
              </w:rPr>
              <w:t>01) Interessi T.U. € 0,01</w:t>
            </w:r>
          </w:p>
        </w:tc>
      </w:tr>
    </w:tbl>
    <w:p w:rsidR="004C63CB" w:rsidRDefault="004C63CB" w:rsidP="000234F7">
      <w:pPr>
        <w:jc w:val="both"/>
        <w:rPr>
          <w:rFonts w:ascii="Tahoma" w:hAnsi="Tahoma" w:cs="Tahoma"/>
          <w:b/>
          <w:i/>
          <w:sz w:val="20"/>
          <w:szCs w:val="20"/>
        </w:rPr>
      </w:pPr>
    </w:p>
    <w:p w:rsidR="004C63CB" w:rsidRDefault="004C63CB" w:rsidP="000234F7">
      <w:pPr>
        <w:jc w:val="both"/>
        <w:rPr>
          <w:rFonts w:ascii="Tahoma" w:hAnsi="Tahoma" w:cs="Tahoma"/>
          <w:i/>
          <w:sz w:val="20"/>
          <w:szCs w:val="20"/>
        </w:rPr>
      </w:pPr>
      <w:r>
        <w:rPr>
          <w:rFonts w:ascii="Tahoma" w:hAnsi="Tahoma" w:cs="Tahoma"/>
          <w:b/>
          <w:i/>
          <w:sz w:val="20"/>
          <w:szCs w:val="20"/>
        </w:rPr>
        <w:t>12</w:t>
      </w:r>
      <w:r>
        <w:rPr>
          <w:rFonts w:ascii="Tahoma" w:hAnsi="Tahoma" w:cs="Tahoma"/>
          <w:i/>
          <w:sz w:val="20"/>
          <w:szCs w:val="20"/>
        </w:rPr>
        <w:t xml:space="preserve"> / </w:t>
      </w:r>
      <w:r>
        <w:rPr>
          <w:rFonts w:ascii="Tahoma" w:hAnsi="Tahoma" w:cs="Tahoma"/>
          <w:b/>
          <w:i/>
          <w:sz w:val="20"/>
          <w:szCs w:val="20"/>
        </w:rPr>
        <w:t>03</w:t>
      </w:r>
      <w:r w:rsidRPr="00326012">
        <w:rPr>
          <w:rFonts w:ascii="Tahoma" w:hAnsi="Tahoma" w:cs="Tahoma"/>
          <w:i/>
          <w:sz w:val="20"/>
          <w:szCs w:val="20"/>
        </w:rPr>
        <w:t xml:space="preserve"> – </w:t>
      </w:r>
      <w:r>
        <w:rPr>
          <w:rFonts w:ascii="Tahoma" w:hAnsi="Tahoma" w:cs="Tahoma"/>
          <w:b/>
          <w:i/>
          <w:sz w:val="20"/>
          <w:szCs w:val="20"/>
        </w:rPr>
        <w:t xml:space="preserve">Altre entrate </w:t>
      </w:r>
      <w:proofErr w:type="spellStart"/>
      <w:r>
        <w:rPr>
          <w:rFonts w:ascii="Tahoma" w:hAnsi="Tahoma" w:cs="Tahoma"/>
          <w:b/>
          <w:i/>
          <w:sz w:val="20"/>
          <w:szCs w:val="20"/>
        </w:rPr>
        <w:t>n.a.c</w:t>
      </w:r>
      <w:proofErr w:type="spellEnd"/>
      <w:r>
        <w:rPr>
          <w:rFonts w:ascii="Tahoma" w:hAnsi="Tahoma" w:cs="Tahoma"/>
          <w:b/>
          <w:i/>
          <w:sz w:val="20"/>
          <w:szCs w:val="20"/>
        </w:rPr>
        <w:t>.</w:t>
      </w:r>
    </w:p>
    <w:p w:rsidR="004C63CB" w:rsidRDefault="004C63CB" w:rsidP="000234F7">
      <w:pPr>
        <w:jc w:val="both"/>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6.373,40</w:t>
      </w:r>
    </w:p>
    <w:p w:rsidR="004C63CB" w:rsidRDefault="004C63CB" w:rsidP="000234F7">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C63CB" w:rsidTr="000234F7">
        <w:tc>
          <w:tcPr>
            <w:tcW w:w="1204"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hideMark/>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3.500,00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prelevamento da c/c postale di contributi privati vari (cinema...) (rev. 20)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300,00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restituzione importo non incassato da </w:t>
            </w:r>
            <w:proofErr w:type="spellStart"/>
            <w:r>
              <w:rPr>
                <w:rFonts w:ascii="Tahoma" w:hAnsi="Tahoma" w:cs="Tahoma"/>
                <w:bCs/>
                <w:sz w:val="18"/>
                <w:szCs w:val="18"/>
              </w:rPr>
              <w:t>Spark</w:t>
            </w:r>
            <w:proofErr w:type="spellEnd"/>
            <w:r>
              <w:rPr>
                <w:rFonts w:ascii="Tahoma" w:hAnsi="Tahoma" w:cs="Tahoma"/>
                <w:bCs/>
                <w:sz w:val="18"/>
                <w:szCs w:val="18"/>
              </w:rPr>
              <w:t xml:space="preserve"> </w:t>
            </w:r>
            <w:proofErr w:type="spellStart"/>
            <w:r>
              <w:rPr>
                <w:rFonts w:ascii="Tahoma" w:hAnsi="Tahoma" w:cs="Tahoma"/>
                <w:bCs/>
                <w:sz w:val="18"/>
                <w:szCs w:val="18"/>
              </w:rPr>
              <w:t>Events</w:t>
            </w:r>
            <w:proofErr w:type="spellEnd"/>
            <w:r>
              <w:rPr>
                <w:rFonts w:ascii="Tahoma" w:hAnsi="Tahoma" w:cs="Tahoma"/>
                <w:bCs/>
                <w:sz w:val="18"/>
                <w:szCs w:val="18"/>
              </w:rPr>
              <w:t xml:space="preserve"> &amp; Travel per cambio IBAN (rev. 17) </w:t>
            </w:r>
          </w:p>
        </w:tc>
      </w:tr>
      <w:tr w:rsidR="004C63CB" w:rsidTr="000234F7">
        <w:tc>
          <w:tcPr>
            <w:tcW w:w="1204"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w:t>
            </w:r>
          </w:p>
        </w:tc>
        <w:tc>
          <w:tcPr>
            <w:tcW w:w="1417"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C</w:t>
            </w:r>
          </w:p>
        </w:tc>
        <w:tc>
          <w:tcPr>
            <w:tcW w:w="1843"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2.573,40</w:t>
            </w:r>
          </w:p>
        </w:tc>
        <w:tc>
          <w:tcPr>
            <w:tcW w:w="4318" w:type="dxa"/>
            <w:tcBorders>
              <w:top w:val="single" w:sz="2" w:space="0" w:color="auto"/>
              <w:left w:val="single" w:sz="2" w:space="0" w:color="auto"/>
              <w:bottom w:val="single" w:sz="2" w:space="0" w:color="auto"/>
              <w:right w:val="single" w:sz="2" w:space="0" w:color="auto"/>
            </w:tcBorders>
            <w:vAlign w:val="center"/>
          </w:tcPr>
          <w:p w:rsidR="004C63CB" w:rsidRDefault="004C63CB">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Maggiore accertamento per maggiore prelievo da c/cv postale versamento IN'ARTS (rev. 21)  </w:t>
            </w:r>
          </w:p>
        </w:tc>
      </w:tr>
    </w:tbl>
    <w:p w:rsidR="004C63CB" w:rsidRDefault="004C63CB" w:rsidP="000234F7">
      <w:pPr>
        <w:tabs>
          <w:tab w:val="left" w:pos="1980"/>
          <w:tab w:val="right" w:pos="3960"/>
        </w:tabs>
        <w:rPr>
          <w:rFonts w:ascii="Tahoma" w:hAnsi="Tahoma" w:cs="Tahoma"/>
          <w:i/>
          <w:sz w:val="18"/>
          <w:szCs w:val="18"/>
        </w:rPr>
      </w:pP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6.373,40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6.373,40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6.373,40</w:t>
      </w:r>
    </w:p>
    <w:p w:rsidR="004C63CB" w:rsidRDefault="004C63CB" w:rsidP="000234F7">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r>
    </w:p>
    <w:p w:rsidR="00022E9A" w:rsidRDefault="00022E9A" w:rsidP="000234F7">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Tr="000234F7">
        <w:tc>
          <w:tcPr>
            <w:tcW w:w="9828" w:type="dxa"/>
            <w:tcBorders>
              <w:top w:val="single" w:sz="4" w:space="0" w:color="auto"/>
              <w:left w:val="single" w:sz="4" w:space="0" w:color="auto"/>
              <w:bottom w:val="single" w:sz="4" w:space="0" w:color="auto"/>
              <w:right w:val="single" w:sz="4" w:space="0" w:color="auto"/>
            </w:tcBorders>
            <w:hideMark/>
          </w:tcPr>
          <w:p w:rsidR="004C63CB" w:rsidRDefault="004C63CB">
            <w:pPr>
              <w:tabs>
                <w:tab w:val="left" w:pos="1980"/>
                <w:tab w:val="left" w:pos="2340"/>
                <w:tab w:val="right" w:pos="3960"/>
              </w:tabs>
              <w:rPr>
                <w:rFonts w:ascii="Tahoma" w:hAnsi="Tahoma" w:cs="Tahoma"/>
                <w:i/>
                <w:sz w:val="16"/>
                <w:szCs w:val="16"/>
              </w:rPr>
            </w:pPr>
            <w:r>
              <w:rPr>
                <w:rFonts w:ascii="Tahoma" w:hAnsi="Tahoma" w:cs="Tahoma"/>
                <w:i/>
                <w:sz w:val="16"/>
                <w:szCs w:val="16"/>
              </w:rPr>
              <w:t xml:space="preserve">Previsione definitiva delle </w:t>
            </w:r>
            <w:proofErr w:type="spellStart"/>
            <w:r>
              <w:rPr>
                <w:rFonts w:ascii="Tahoma" w:hAnsi="Tahoma" w:cs="Tahoma"/>
                <w:i/>
                <w:sz w:val="16"/>
                <w:szCs w:val="16"/>
              </w:rPr>
              <w:t>sottovoci</w:t>
            </w:r>
            <w:proofErr w:type="spellEnd"/>
            <w:r>
              <w:rPr>
                <w:rFonts w:ascii="Tahoma" w:hAnsi="Tahoma" w:cs="Tahoma"/>
                <w:i/>
                <w:sz w:val="16"/>
                <w:szCs w:val="16"/>
              </w:rPr>
              <w:t>:</w:t>
            </w:r>
          </w:p>
          <w:p w:rsidR="004C63CB" w:rsidRPr="00365782" w:rsidRDefault="004C63CB" w:rsidP="000234F7">
            <w:pPr>
              <w:tabs>
                <w:tab w:val="left" w:pos="1980"/>
                <w:tab w:val="left" w:pos="2340"/>
                <w:tab w:val="right" w:pos="3960"/>
              </w:tabs>
              <w:rPr>
                <w:rFonts w:ascii="Tahoma" w:hAnsi="Tahoma" w:cs="Tahoma"/>
                <w:sz w:val="16"/>
                <w:szCs w:val="16"/>
              </w:rPr>
            </w:pPr>
            <w:r w:rsidRPr="00365782">
              <w:rPr>
                <w:rFonts w:ascii="Tahoma" w:hAnsi="Tahoma" w:cs="Tahoma"/>
                <w:sz w:val="18"/>
                <w:szCs w:val="18"/>
              </w:rPr>
              <w:t>01) Altre entrate da privati € 6.373,40</w:t>
            </w:r>
          </w:p>
        </w:tc>
      </w:tr>
    </w:tbl>
    <w:p w:rsidR="004C63CB" w:rsidRPr="00167CA6" w:rsidRDefault="004C63CB" w:rsidP="005D5271">
      <w:pPr>
        <w:jc w:val="both"/>
        <w:rPr>
          <w:rFonts w:ascii="Tahoma" w:hAnsi="Tahoma" w:cs="Tahoma"/>
          <w:b/>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B65FE7" w:rsidRDefault="00B65FE7" w:rsidP="005D5271">
      <w:pPr>
        <w:jc w:val="both"/>
        <w:rPr>
          <w:rFonts w:ascii="Tahoma" w:hAnsi="Tahoma" w:cs="Tahoma"/>
          <w:sz w:val="18"/>
          <w:szCs w:val="18"/>
        </w:rPr>
      </w:pPr>
    </w:p>
    <w:p w:rsidR="00B65FE7" w:rsidRDefault="00B65FE7" w:rsidP="005D5271">
      <w:pPr>
        <w:jc w:val="both"/>
        <w:rPr>
          <w:rFonts w:ascii="Tahoma" w:hAnsi="Tahoma" w:cs="Tahoma"/>
          <w:sz w:val="18"/>
          <w:szCs w:val="18"/>
        </w:rPr>
      </w:pPr>
    </w:p>
    <w:p w:rsidR="00B65FE7" w:rsidRDefault="00B65FE7" w:rsidP="005D5271">
      <w:pPr>
        <w:jc w:val="both"/>
        <w:rPr>
          <w:rFonts w:ascii="Tahoma" w:hAnsi="Tahoma" w:cs="Tahoma"/>
          <w:sz w:val="18"/>
          <w:szCs w:val="18"/>
        </w:rPr>
      </w:pPr>
    </w:p>
    <w:p w:rsidR="00B65FE7" w:rsidRDefault="00B65FE7" w:rsidP="005D5271">
      <w:pPr>
        <w:jc w:val="both"/>
        <w:rPr>
          <w:rFonts w:ascii="Tahoma" w:hAnsi="Tahoma" w:cs="Tahoma"/>
          <w:sz w:val="18"/>
          <w:szCs w:val="18"/>
        </w:rPr>
      </w:pPr>
    </w:p>
    <w:p w:rsidR="00B65FE7" w:rsidRDefault="00B65FE7"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BA5312">
      <w:pPr>
        <w:jc w:val="both"/>
        <w:rPr>
          <w:rFonts w:ascii="Tahoma" w:hAnsi="Tahoma" w:cs="Tahoma"/>
          <w:b/>
          <w:sz w:val="22"/>
          <w:szCs w:val="22"/>
        </w:rPr>
      </w:pPr>
      <w:r>
        <w:rPr>
          <w:rFonts w:ascii="Tahoma" w:hAnsi="Tahoma" w:cs="Tahoma"/>
          <w:b/>
          <w:sz w:val="22"/>
          <w:szCs w:val="22"/>
        </w:rPr>
        <w:lastRenderedPageBreak/>
        <w:t>RIEPILOGO DELLE SPESE</w:t>
      </w:r>
    </w:p>
    <w:p w:rsidR="004C63CB" w:rsidRDefault="004C63CB" w:rsidP="00BA5312">
      <w:pPr>
        <w:jc w:val="both"/>
        <w:rPr>
          <w:rFonts w:ascii="Tahoma" w:hAnsi="Tahom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3"/>
        <w:gridCol w:w="1969"/>
        <w:gridCol w:w="1956"/>
        <w:gridCol w:w="1578"/>
      </w:tblGrid>
      <w:tr w:rsidR="004C63CB" w:rsidRPr="00EE1D92" w:rsidTr="00EE1D92">
        <w:tc>
          <w:tcPr>
            <w:tcW w:w="4428" w:type="dxa"/>
            <w:shd w:val="clear" w:color="auto" w:fill="auto"/>
            <w:vAlign w:val="center"/>
          </w:tcPr>
          <w:p w:rsidR="004C63CB" w:rsidRPr="00EE1D92" w:rsidRDefault="004C63CB" w:rsidP="00EE1D92">
            <w:pPr>
              <w:jc w:val="center"/>
              <w:rPr>
                <w:rFonts w:ascii="Tahoma" w:hAnsi="Tahoma" w:cs="Tahoma"/>
                <w:b/>
                <w:sz w:val="16"/>
                <w:szCs w:val="16"/>
              </w:rPr>
            </w:pPr>
            <w:r w:rsidRPr="00EE1D92">
              <w:rPr>
                <w:rFonts w:ascii="Tahoma" w:hAnsi="Tahoma" w:cs="Tahoma"/>
                <w:b/>
                <w:sz w:val="16"/>
                <w:szCs w:val="16"/>
              </w:rPr>
              <w:t>Aggregato</w:t>
            </w:r>
          </w:p>
        </w:tc>
        <w:tc>
          <w:tcPr>
            <w:tcW w:w="1980" w:type="dxa"/>
            <w:shd w:val="clear" w:color="auto" w:fill="auto"/>
            <w:vAlign w:val="center"/>
          </w:tcPr>
          <w:p w:rsidR="004C63CB" w:rsidRPr="00EE1D92" w:rsidRDefault="004C63CB" w:rsidP="00EE1D92">
            <w:pPr>
              <w:jc w:val="center"/>
              <w:rPr>
                <w:rFonts w:ascii="Tahoma" w:hAnsi="Tahoma" w:cs="Tahoma"/>
                <w:b/>
                <w:sz w:val="16"/>
                <w:szCs w:val="16"/>
              </w:rPr>
            </w:pPr>
            <w:r w:rsidRPr="00EE1D92">
              <w:rPr>
                <w:rFonts w:ascii="Tahoma" w:hAnsi="Tahoma" w:cs="Tahoma"/>
                <w:b/>
                <w:sz w:val="16"/>
                <w:szCs w:val="16"/>
              </w:rPr>
              <w:t>Programmazione definitiva (a)</w:t>
            </w:r>
          </w:p>
        </w:tc>
        <w:tc>
          <w:tcPr>
            <w:tcW w:w="1980" w:type="dxa"/>
            <w:shd w:val="clear" w:color="auto" w:fill="auto"/>
            <w:vAlign w:val="center"/>
          </w:tcPr>
          <w:p w:rsidR="004C63CB" w:rsidRPr="00EE1D92" w:rsidRDefault="004C63CB" w:rsidP="00EE1D92">
            <w:pPr>
              <w:jc w:val="center"/>
              <w:rPr>
                <w:rFonts w:ascii="Tahoma" w:hAnsi="Tahoma" w:cs="Tahoma"/>
                <w:b/>
                <w:sz w:val="16"/>
                <w:szCs w:val="16"/>
              </w:rPr>
            </w:pPr>
            <w:r w:rsidRPr="00EE1D92">
              <w:rPr>
                <w:rFonts w:ascii="Tahoma" w:hAnsi="Tahoma" w:cs="Tahoma"/>
                <w:b/>
                <w:sz w:val="16"/>
                <w:szCs w:val="16"/>
              </w:rPr>
              <w:t>Somme impegnate (b)</w:t>
            </w:r>
          </w:p>
        </w:tc>
        <w:tc>
          <w:tcPr>
            <w:tcW w:w="1598" w:type="dxa"/>
            <w:shd w:val="clear" w:color="auto" w:fill="auto"/>
            <w:vAlign w:val="center"/>
          </w:tcPr>
          <w:p w:rsidR="004C63CB" w:rsidRPr="00EE1D92" w:rsidRDefault="004C63CB" w:rsidP="00EE1D92">
            <w:pPr>
              <w:jc w:val="center"/>
              <w:rPr>
                <w:rFonts w:ascii="Tahoma" w:hAnsi="Tahoma" w:cs="Tahoma"/>
                <w:b/>
                <w:sz w:val="16"/>
                <w:szCs w:val="16"/>
              </w:rPr>
            </w:pPr>
            <w:r w:rsidRPr="00EE1D92">
              <w:rPr>
                <w:rFonts w:ascii="Tahoma" w:hAnsi="Tahoma" w:cs="Tahoma"/>
                <w:b/>
                <w:sz w:val="16"/>
                <w:szCs w:val="16"/>
              </w:rPr>
              <w:t>Obblighi da pagare (b/a) *</w:t>
            </w:r>
          </w:p>
        </w:tc>
      </w:tr>
      <w:tr w:rsidR="004C63CB" w:rsidRPr="00EE1D92" w:rsidTr="00EE1D92">
        <w:tc>
          <w:tcPr>
            <w:tcW w:w="4428" w:type="dxa"/>
            <w:shd w:val="clear" w:color="auto" w:fill="auto"/>
            <w:vAlign w:val="center"/>
          </w:tcPr>
          <w:p w:rsidR="004C63CB" w:rsidRPr="00EE1D92" w:rsidRDefault="004C63CB" w:rsidP="00EE1D92">
            <w:pPr>
              <w:spacing w:before="60" w:after="60"/>
              <w:rPr>
                <w:rFonts w:ascii="Tahoma" w:hAnsi="Tahoma" w:cs="Tahoma"/>
                <w:sz w:val="16"/>
                <w:szCs w:val="16"/>
              </w:rPr>
            </w:pPr>
            <w:r>
              <w:rPr>
                <w:rFonts w:ascii="Tahoma" w:hAnsi="Tahoma" w:cs="Tahoma"/>
                <w:noProof/>
                <w:sz w:val="16"/>
                <w:szCs w:val="16"/>
              </w:rPr>
              <w:t>Attività</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377.939,38</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140.210,77</w:t>
            </w:r>
          </w:p>
        </w:tc>
        <w:tc>
          <w:tcPr>
            <w:tcW w:w="1598" w:type="dxa"/>
            <w:shd w:val="clear" w:color="auto" w:fill="auto"/>
            <w:vAlign w:val="center"/>
          </w:tcPr>
          <w:p w:rsidR="004C63CB" w:rsidRPr="00EE1D92" w:rsidRDefault="004C63CB" w:rsidP="00EE1D92">
            <w:pPr>
              <w:jc w:val="center"/>
              <w:rPr>
                <w:rFonts w:ascii="Tahoma" w:hAnsi="Tahoma" w:cs="Tahoma"/>
                <w:sz w:val="16"/>
                <w:szCs w:val="16"/>
              </w:rPr>
            </w:pPr>
            <w:r>
              <w:rPr>
                <w:rFonts w:ascii="Tahoma" w:hAnsi="Tahoma" w:cs="Tahoma"/>
                <w:sz w:val="16"/>
                <w:szCs w:val="16"/>
              </w:rPr>
              <w:t>37,10%</w:t>
            </w:r>
          </w:p>
        </w:tc>
      </w:tr>
      <w:tr w:rsidR="004C63CB" w:rsidRPr="00EE1D92" w:rsidTr="00F149E2">
        <w:tc>
          <w:tcPr>
            <w:tcW w:w="4428" w:type="dxa"/>
            <w:shd w:val="clear" w:color="auto" w:fill="auto"/>
            <w:vAlign w:val="center"/>
          </w:tcPr>
          <w:p w:rsidR="004C63CB" w:rsidRPr="00EE1D92" w:rsidRDefault="004C63CB" w:rsidP="00F149E2">
            <w:pPr>
              <w:spacing w:before="60" w:after="60"/>
              <w:rPr>
                <w:rFonts w:ascii="Tahoma" w:hAnsi="Tahoma" w:cs="Tahoma"/>
                <w:sz w:val="16"/>
                <w:szCs w:val="16"/>
              </w:rPr>
            </w:pPr>
            <w:r>
              <w:rPr>
                <w:rFonts w:ascii="Tahoma" w:hAnsi="Tahoma" w:cs="Tahoma"/>
                <w:sz w:val="16"/>
                <w:szCs w:val="16"/>
              </w:rPr>
              <w:t>Progetti</w:t>
            </w:r>
          </w:p>
        </w:tc>
        <w:tc>
          <w:tcPr>
            <w:tcW w:w="1980" w:type="dxa"/>
            <w:shd w:val="clear" w:color="auto" w:fill="auto"/>
            <w:vAlign w:val="center"/>
          </w:tcPr>
          <w:p w:rsidR="004C63CB" w:rsidRPr="00EE1D92" w:rsidRDefault="004C63CB" w:rsidP="00F149E2">
            <w:pPr>
              <w:jc w:val="right"/>
              <w:rPr>
                <w:rFonts w:ascii="Tahoma" w:hAnsi="Tahoma" w:cs="Tahoma"/>
                <w:sz w:val="16"/>
                <w:szCs w:val="16"/>
              </w:rPr>
            </w:pPr>
            <w:r>
              <w:rPr>
                <w:rFonts w:ascii="Tahoma" w:hAnsi="Tahoma" w:cs="Tahoma"/>
                <w:sz w:val="16"/>
                <w:szCs w:val="16"/>
              </w:rPr>
              <w:t>783.365,83</w:t>
            </w:r>
          </w:p>
        </w:tc>
        <w:tc>
          <w:tcPr>
            <w:tcW w:w="1980" w:type="dxa"/>
            <w:shd w:val="clear" w:color="auto" w:fill="auto"/>
            <w:vAlign w:val="center"/>
          </w:tcPr>
          <w:p w:rsidR="004C63CB" w:rsidRPr="00EE1D92" w:rsidRDefault="004C63CB" w:rsidP="00F149E2">
            <w:pPr>
              <w:jc w:val="right"/>
              <w:rPr>
                <w:rFonts w:ascii="Tahoma" w:hAnsi="Tahoma" w:cs="Tahoma"/>
                <w:sz w:val="16"/>
                <w:szCs w:val="16"/>
              </w:rPr>
            </w:pPr>
            <w:r>
              <w:rPr>
                <w:rFonts w:ascii="Tahoma" w:hAnsi="Tahoma" w:cs="Tahoma"/>
                <w:sz w:val="16"/>
                <w:szCs w:val="16"/>
              </w:rPr>
              <w:t>357.958,93</w:t>
            </w:r>
          </w:p>
        </w:tc>
        <w:tc>
          <w:tcPr>
            <w:tcW w:w="1598" w:type="dxa"/>
            <w:shd w:val="clear" w:color="auto" w:fill="auto"/>
            <w:vAlign w:val="center"/>
          </w:tcPr>
          <w:p w:rsidR="004C63CB" w:rsidRPr="00EE1D92" w:rsidRDefault="004C63CB" w:rsidP="00F149E2">
            <w:pPr>
              <w:jc w:val="center"/>
              <w:rPr>
                <w:rFonts w:ascii="Tahoma" w:hAnsi="Tahoma" w:cs="Tahoma"/>
                <w:sz w:val="16"/>
                <w:szCs w:val="16"/>
              </w:rPr>
            </w:pPr>
            <w:r>
              <w:rPr>
                <w:rFonts w:ascii="Tahoma" w:hAnsi="Tahoma" w:cs="Tahoma"/>
                <w:sz w:val="16"/>
                <w:szCs w:val="16"/>
              </w:rPr>
              <w:t>45,69%</w:t>
            </w:r>
          </w:p>
        </w:tc>
      </w:tr>
      <w:tr w:rsidR="004C63CB" w:rsidRPr="00EE1D92" w:rsidTr="00EE1D92">
        <w:tc>
          <w:tcPr>
            <w:tcW w:w="4428" w:type="dxa"/>
            <w:shd w:val="clear" w:color="auto" w:fill="auto"/>
            <w:vAlign w:val="center"/>
          </w:tcPr>
          <w:p w:rsidR="004C63CB" w:rsidRPr="00EE1D92" w:rsidRDefault="004C63CB" w:rsidP="00EE1D92">
            <w:pPr>
              <w:spacing w:before="60" w:after="60"/>
              <w:rPr>
                <w:rFonts w:ascii="Tahoma" w:hAnsi="Tahoma" w:cs="Tahoma"/>
                <w:sz w:val="16"/>
                <w:szCs w:val="16"/>
              </w:rPr>
            </w:pPr>
            <w:r>
              <w:rPr>
                <w:rFonts w:ascii="Tahoma" w:hAnsi="Tahoma" w:cs="Tahoma"/>
                <w:sz w:val="16"/>
                <w:szCs w:val="16"/>
              </w:rPr>
              <w:t>Gestioni economiche</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rsidR="004C63CB" w:rsidRPr="00EE1D92" w:rsidRDefault="004C63CB" w:rsidP="00EE1D92">
            <w:pPr>
              <w:jc w:val="center"/>
              <w:rPr>
                <w:rFonts w:ascii="Tahoma" w:hAnsi="Tahoma" w:cs="Tahoma"/>
                <w:sz w:val="16"/>
                <w:szCs w:val="16"/>
              </w:rPr>
            </w:pPr>
            <w:r>
              <w:rPr>
                <w:rFonts w:ascii="Tahoma" w:hAnsi="Tahoma" w:cs="Tahoma"/>
                <w:sz w:val="16"/>
                <w:szCs w:val="16"/>
              </w:rPr>
              <w:t>-</w:t>
            </w:r>
          </w:p>
        </w:tc>
      </w:tr>
      <w:tr w:rsidR="004C63CB" w:rsidRPr="00EE1D92" w:rsidTr="00EE1D92">
        <w:tc>
          <w:tcPr>
            <w:tcW w:w="4428" w:type="dxa"/>
            <w:shd w:val="clear" w:color="auto" w:fill="auto"/>
            <w:vAlign w:val="center"/>
          </w:tcPr>
          <w:p w:rsidR="004C63CB" w:rsidRPr="00EE1D92" w:rsidRDefault="004C63CB" w:rsidP="00EE1D92">
            <w:pPr>
              <w:spacing w:before="60" w:after="60"/>
              <w:rPr>
                <w:rFonts w:ascii="Tahoma" w:hAnsi="Tahoma" w:cs="Tahoma"/>
                <w:sz w:val="16"/>
                <w:szCs w:val="16"/>
              </w:rPr>
            </w:pPr>
            <w:r>
              <w:rPr>
                <w:rFonts w:ascii="Tahoma" w:hAnsi="Tahoma" w:cs="Tahoma"/>
                <w:sz w:val="16"/>
                <w:szCs w:val="16"/>
              </w:rPr>
              <w:t>Fondo di riserva</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495,00</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rsidR="004C63CB" w:rsidRPr="00EE1D92" w:rsidRDefault="004C63CB" w:rsidP="00EE1D92">
            <w:pPr>
              <w:jc w:val="center"/>
              <w:rPr>
                <w:rFonts w:ascii="Tahoma" w:hAnsi="Tahoma" w:cs="Tahoma"/>
                <w:sz w:val="16"/>
                <w:szCs w:val="16"/>
              </w:rPr>
            </w:pPr>
            <w:r>
              <w:rPr>
                <w:rFonts w:ascii="Tahoma" w:hAnsi="Tahoma" w:cs="Tahoma"/>
                <w:sz w:val="16"/>
                <w:szCs w:val="16"/>
              </w:rPr>
              <w:t>-</w:t>
            </w:r>
          </w:p>
        </w:tc>
      </w:tr>
      <w:tr w:rsidR="004C63CB" w:rsidRPr="00EE1D92" w:rsidTr="00EE1D92">
        <w:tc>
          <w:tcPr>
            <w:tcW w:w="4428" w:type="dxa"/>
            <w:tcBorders>
              <w:bottom w:val="single" w:sz="4" w:space="0" w:color="auto"/>
            </w:tcBorders>
            <w:shd w:val="clear" w:color="auto" w:fill="auto"/>
            <w:vAlign w:val="center"/>
          </w:tcPr>
          <w:p w:rsidR="004C63CB" w:rsidRPr="00EE1D92" w:rsidRDefault="004C63CB" w:rsidP="00EE1D92">
            <w:pPr>
              <w:spacing w:before="60" w:after="60"/>
              <w:rPr>
                <w:rFonts w:ascii="Tahoma" w:hAnsi="Tahoma" w:cs="Tahoma"/>
                <w:sz w:val="16"/>
                <w:szCs w:val="16"/>
              </w:rPr>
            </w:pPr>
            <w:r>
              <w:rPr>
                <w:rFonts w:ascii="Tahoma" w:hAnsi="Tahoma" w:cs="Tahoma"/>
                <w:sz w:val="16"/>
                <w:szCs w:val="16"/>
              </w:rPr>
              <w:t>Disavanzo di amministrazione presunto</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rsidR="004C63CB" w:rsidRPr="00EE1D92" w:rsidRDefault="004C63CB" w:rsidP="00EE1D92">
            <w:pPr>
              <w:jc w:val="right"/>
              <w:rPr>
                <w:rFonts w:ascii="Tahoma" w:hAnsi="Tahoma" w:cs="Tahoma"/>
                <w:sz w:val="16"/>
                <w:szCs w:val="16"/>
              </w:rPr>
            </w:pPr>
            <w:r>
              <w:rPr>
                <w:rFonts w:ascii="Tahoma" w:hAnsi="Tahoma" w:cs="Tahoma"/>
                <w:sz w:val="16"/>
                <w:szCs w:val="16"/>
              </w:rPr>
              <w:t>0,00</w:t>
            </w:r>
          </w:p>
        </w:tc>
        <w:tc>
          <w:tcPr>
            <w:tcW w:w="1598" w:type="dxa"/>
            <w:tcBorders>
              <w:bottom w:val="single" w:sz="4" w:space="0" w:color="auto"/>
            </w:tcBorders>
            <w:shd w:val="clear" w:color="auto" w:fill="auto"/>
            <w:vAlign w:val="center"/>
          </w:tcPr>
          <w:p w:rsidR="004C63CB" w:rsidRPr="00EE1D92" w:rsidRDefault="004C63CB" w:rsidP="00EE1D92">
            <w:pPr>
              <w:jc w:val="center"/>
              <w:rPr>
                <w:rFonts w:ascii="Tahoma" w:hAnsi="Tahoma" w:cs="Tahoma"/>
                <w:sz w:val="16"/>
                <w:szCs w:val="16"/>
              </w:rPr>
            </w:pPr>
            <w:r>
              <w:rPr>
                <w:rFonts w:ascii="Tahoma" w:hAnsi="Tahoma" w:cs="Tahoma"/>
                <w:sz w:val="16"/>
                <w:szCs w:val="16"/>
              </w:rPr>
              <w:t>-</w:t>
            </w:r>
          </w:p>
        </w:tc>
      </w:tr>
      <w:tr w:rsidR="004C63CB" w:rsidRPr="00EE1D92" w:rsidTr="00EE1D92">
        <w:tc>
          <w:tcPr>
            <w:tcW w:w="4428" w:type="dxa"/>
            <w:tcBorders>
              <w:left w:val="nil"/>
            </w:tcBorders>
            <w:shd w:val="clear" w:color="auto" w:fill="auto"/>
            <w:vAlign w:val="center"/>
          </w:tcPr>
          <w:p w:rsidR="004C63CB" w:rsidRPr="00EE1D92" w:rsidRDefault="004C63CB" w:rsidP="00EE1D92">
            <w:pPr>
              <w:spacing w:before="60" w:after="60"/>
              <w:jc w:val="right"/>
              <w:rPr>
                <w:rFonts w:ascii="Tahoma" w:hAnsi="Tahoma" w:cs="Tahoma"/>
                <w:b/>
                <w:sz w:val="16"/>
                <w:szCs w:val="16"/>
              </w:rPr>
            </w:pPr>
            <w:r w:rsidRPr="00EE1D92">
              <w:rPr>
                <w:rFonts w:ascii="Tahoma" w:hAnsi="Tahoma" w:cs="Tahoma"/>
                <w:b/>
                <w:sz w:val="16"/>
                <w:szCs w:val="16"/>
              </w:rPr>
              <w:t>Totale spese</w:t>
            </w:r>
          </w:p>
        </w:tc>
        <w:tc>
          <w:tcPr>
            <w:tcW w:w="1980" w:type="dxa"/>
            <w:tcBorders>
              <w:bottom w:val="single" w:sz="4" w:space="0" w:color="auto"/>
            </w:tcBorders>
            <w:shd w:val="clear" w:color="auto" w:fill="auto"/>
            <w:vAlign w:val="center"/>
          </w:tcPr>
          <w:p w:rsidR="004C63CB" w:rsidRPr="00EE1D92" w:rsidRDefault="004C63CB" w:rsidP="00EE1D92">
            <w:pPr>
              <w:jc w:val="right"/>
              <w:rPr>
                <w:rFonts w:ascii="Tahoma" w:hAnsi="Tahoma" w:cs="Tahoma"/>
                <w:b/>
                <w:sz w:val="16"/>
                <w:szCs w:val="16"/>
              </w:rPr>
            </w:pPr>
            <w:r w:rsidRPr="00D24508">
              <w:rPr>
                <w:rFonts w:ascii="Tahoma" w:hAnsi="Tahoma" w:cs="Tahoma"/>
                <w:b/>
                <w:noProof/>
                <w:sz w:val="16"/>
                <w:szCs w:val="16"/>
              </w:rPr>
              <w:t>1.161.800,21</w:t>
            </w:r>
          </w:p>
        </w:tc>
        <w:tc>
          <w:tcPr>
            <w:tcW w:w="1980" w:type="dxa"/>
            <w:tcBorders>
              <w:right w:val="single" w:sz="4" w:space="0" w:color="auto"/>
            </w:tcBorders>
            <w:shd w:val="clear" w:color="auto" w:fill="auto"/>
            <w:vAlign w:val="center"/>
          </w:tcPr>
          <w:p w:rsidR="004C63CB" w:rsidRPr="00EE1D92" w:rsidRDefault="004C63CB" w:rsidP="00EE1D92">
            <w:pPr>
              <w:jc w:val="right"/>
              <w:rPr>
                <w:rFonts w:ascii="Tahoma" w:hAnsi="Tahoma" w:cs="Tahoma"/>
                <w:b/>
                <w:sz w:val="16"/>
                <w:szCs w:val="16"/>
              </w:rPr>
            </w:pPr>
            <w:r w:rsidRPr="00D24508">
              <w:rPr>
                <w:rFonts w:ascii="Tahoma" w:hAnsi="Tahoma" w:cs="Tahoma"/>
                <w:b/>
                <w:noProof/>
                <w:sz w:val="16"/>
                <w:szCs w:val="16"/>
              </w:rPr>
              <w:t>498.169,70</w:t>
            </w:r>
          </w:p>
        </w:tc>
        <w:tc>
          <w:tcPr>
            <w:tcW w:w="1598" w:type="dxa"/>
            <w:tcBorders>
              <w:top w:val="single" w:sz="4" w:space="0" w:color="auto"/>
              <w:left w:val="single" w:sz="4" w:space="0" w:color="auto"/>
              <w:bottom w:val="nil"/>
              <w:right w:val="nil"/>
            </w:tcBorders>
            <w:shd w:val="clear" w:color="auto" w:fill="auto"/>
            <w:vAlign w:val="center"/>
          </w:tcPr>
          <w:p w:rsidR="004C63CB" w:rsidRPr="00EE1D92" w:rsidRDefault="004C63CB" w:rsidP="00EE1D92">
            <w:pPr>
              <w:jc w:val="center"/>
              <w:rPr>
                <w:rFonts w:ascii="Tahoma" w:hAnsi="Tahoma" w:cs="Tahoma"/>
                <w:sz w:val="16"/>
                <w:szCs w:val="16"/>
              </w:rPr>
            </w:pPr>
          </w:p>
        </w:tc>
      </w:tr>
      <w:tr w:rsidR="004C63CB" w:rsidRPr="00EE1D92" w:rsidTr="00EE1D92">
        <w:tc>
          <w:tcPr>
            <w:tcW w:w="4428" w:type="dxa"/>
            <w:tcBorders>
              <w:bottom w:val="single" w:sz="4" w:space="0" w:color="auto"/>
              <w:right w:val="nil"/>
            </w:tcBorders>
            <w:shd w:val="clear" w:color="auto" w:fill="auto"/>
            <w:vAlign w:val="center"/>
          </w:tcPr>
          <w:p w:rsidR="004C63CB" w:rsidRPr="00EE1D92" w:rsidRDefault="004C63CB" w:rsidP="00EE1D92">
            <w:pPr>
              <w:spacing w:before="60" w:after="60"/>
              <w:rPr>
                <w:rFonts w:ascii="Tahoma" w:hAnsi="Tahoma" w:cs="Tahoma"/>
                <w:sz w:val="16"/>
                <w:szCs w:val="16"/>
              </w:rPr>
            </w:pPr>
            <w:r w:rsidRPr="00EE1D92">
              <w:rPr>
                <w:rFonts w:ascii="Tahoma" w:hAnsi="Tahoma" w:cs="Tahoma"/>
                <w:sz w:val="16"/>
                <w:szCs w:val="16"/>
              </w:rPr>
              <w:t>Avanzo di competenza</w:t>
            </w:r>
          </w:p>
        </w:tc>
        <w:tc>
          <w:tcPr>
            <w:tcW w:w="1980" w:type="dxa"/>
            <w:tcBorders>
              <w:left w:val="nil"/>
              <w:bottom w:val="single" w:sz="4" w:space="0" w:color="auto"/>
            </w:tcBorders>
            <w:shd w:val="clear" w:color="auto" w:fill="auto"/>
            <w:vAlign w:val="center"/>
          </w:tcPr>
          <w:p w:rsidR="004C63CB" w:rsidRPr="00EE1D92" w:rsidRDefault="004C63CB" w:rsidP="00EE1D92">
            <w:pPr>
              <w:jc w:val="right"/>
              <w:rPr>
                <w:rFonts w:ascii="Tahoma" w:hAnsi="Tahoma" w:cs="Tahoma"/>
                <w:sz w:val="16"/>
                <w:szCs w:val="16"/>
              </w:rPr>
            </w:pPr>
          </w:p>
        </w:tc>
        <w:tc>
          <w:tcPr>
            <w:tcW w:w="1980" w:type="dxa"/>
            <w:tcBorders>
              <w:right w:val="single" w:sz="4" w:space="0" w:color="auto"/>
            </w:tcBorders>
            <w:shd w:val="clear" w:color="auto" w:fill="auto"/>
            <w:vAlign w:val="center"/>
          </w:tcPr>
          <w:p w:rsidR="004C63CB" w:rsidRPr="00EE1D92" w:rsidRDefault="004C63CB" w:rsidP="00EE1D92">
            <w:pPr>
              <w:jc w:val="right"/>
              <w:rPr>
                <w:rFonts w:ascii="Tahoma" w:hAnsi="Tahoma" w:cs="Tahoma"/>
                <w:b/>
                <w:sz w:val="16"/>
                <w:szCs w:val="16"/>
              </w:rPr>
            </w:pPr>
            <w:r w:rsidRPr="00D24508">
              <w:rPr>
                <w:rFonts w:ascii="Tahoma" w:hAnsi="Tahoma" w:cs="Tahoma"/>
                <w:b/>
                <w:noProof/>
                <w:sz w:val="16"/>
                <w:szCs w:val="16"/>
              </w:rPr>
              <w:t>154.441,67</w:t>
            </w:r>
          </w:p>
        </w:tc>
        <w:tc>
          <w:tcPr>
            <w:tcW w:w="1598" w:type="dxa"/>
            <w:tcBorders>
              <w:top w:val="nil"/>
              <w:left w:val="single" w:sz="4" w:space="0" w:color="auto"/>
              <w:bottom w:val="nil"/>
              <w:right w:val="nil"/>
            </w:tcBorders>
            <w:shd w:val="clear" w:color="auto" w:fill="auto"/>
            <w:vAlign w:val="center"/>
          </w:tcPr>
          <w:p w:rsidR="004C63CB" w:rsidRPr="00EE1D92" w:rsidRDefault="004C63CB" w:rsidP="00EE1D92">
            <w:pPr>
              <w:jc w:val="center"/>
              <w:rPr>
                <w:rFonts w:ascii="Tahoma" w:hAnsi="Tahoma" w:cs="Tahoma"/>
                <w:sz w:val="16"/>
                <w:szCs w:val="16"/>
              </w:rPr>
            </w:pPr>
          </w:p>
        </w:tc>
      </w:tr>
      <w:tr w:rsidR="004C63CB" w:rsidRPr="00EE1D92" w:rsidTr="00EE1D92">
        <w:tc>
          <w:tcPr>
            <w:tcW w:w="4428" w:type="dxa"/>
            <w:tcBorders>
              <w:left w:val="nil"/>
              <w:bottom w:val="nil"/>
              <w:right w:val="nil"/>
            </w:tcBorders>
            <w:shd w:val="clear" w:color="auto" w:fill="auto"/>
            <w:vAlign w:val="center"/>
          </w:tcPr>
          <w:p w:rsidR="004C63CB" w:rsidRPr="00EE1D92" w:rsidRDefault="004C63CB" w:rsidP="00EE1D92">
            <w:pPr>
              <w:spacing w:before="60" w:after="60"/>
              <w:jc w:val="right"/>
              <w:rPr>
                <w:rFonts w:ascii="Tahoma" w:hAnsi="Tahoma" w:cs="Tahoma"/>
                <w:b/>
                <w:sz w:val="16"/>
                <w:szCs w:val="16"/>
              </w:rPr>
            </w:pPr>
            <w:r w:rsidRPr="00EE1D92">
              <w:rPr>
                <w:rFonts w:ascii="Tahoma" w:hAnsi="Tahoma" w:cs="Tahoma"/>
                <w:b/>
                <w:sz w:val="16"/>
                <w:szCs w:val="16"/>
              </w:rPr>
              <w:t>Totale a pareggio</w:t>
            </w:r>
          </w:p>
        </w:tc>
        <w:tc>
          <w:tcPr>
            <w:tcW w:w="1980" w:type="dxa"/>
            <w:tcBorders>
              <w:left w:val="nil"/>
              <w:bottom w:val="nil"/>
            </w:tcBorders>
            <w:shd w:val="clear" w:color="auto" w:fill="auto"/>
            <w:vAlign w:val="center"/>
          </w:tcPr>
          <w:p w:rsidR="004C63CB" w:rsidRPr="00EE1D92" w:rsidRDefault="004C63CB" w:rsidP="00EE1D92">
            <w:pPr>
              <w:jc w:val="right"/>
              <w:rPr>
                <w:rFonts w:ascii="Tahoma" w:hAnsi="Tahoma" w:cs="Tahoma"/>
                <w:sz w:val="16"/>
                <w:szCs w:val="16"/>
              </w:rPr>
            </w:pPr>
          </w:p>
        </w:tc>
        <w:tc>
          <w:tcPr>
            <w:tcW w:w="1980" w:type="dxa"/>
            <w:tcBorders>
              <w:right w:val="single" w:sz="4" w:space="0" w:color="auto"/>
            </w:tcBorders>
            <w:shd w:val="clear" w:color="auto" w:fill="auto"/>
            <w:vAlign w:val="center"/>
          </w:tcPr>
          <w:p w:rsidR="004C63CB" w:rsidRPr="00EE1D92" w:rsidRDefault="004C63CB" w:rsidP="00EE1D92">
            <w:pPr>
              <w:jc w:val="right"/>
              <w:rPr>
                <w:rFonts w:ascii="Tahoma" w:hAnsi="Tahoma" w:cs="Tahoma"/>
                <w:b/>
                <w:sz w:val="16"/>
                <w:szCs w:val="16"/>
              </w:rPr>
            </w:pPr>
            <w:r w:rsidRPr="00D24508">
              <w:rPr>
                <w:rFonts w:ascii="Tahoma" w:hAnsi="Tahoma" w:cs="Tahoma"/>
                <w:b/>
                <w:noProof/>
                <w:sz w:val="16"/>
                <w:szCs w:val="16"/>
              </w:rPr>
              <w:t>652.611,37</w:t>
            </w:r>
          </w:p>
        </w:tc>
        <w:tc>
          <w:tcPr>
            <w:tcW w:w="1598" w:type="dxa"/>
            <w:tcBorders>
              <w:top w:val="nil"/>
              <w:left w:val="single" w:sz="4" w:space="0" w:color="auto"/>
              <w:bottom w:val="nil"/>
              <w:right w:val="nil"/>
            </w:tcBorders>
            <w:shd w:val="clear" w:color="auto" w:fill="auto"/>
            <w:vAlign w:val="center"/>
          </w:tcPr>
          <w:p w:rsidR="004C63CB" w:rsidRPr="00EE1D92" w:rsidRDefault="004C63CB" w:rsidP="00EE1D92">
            <w:pPr>
              <w:jc w:val="center"/>
              <w:rPr>
                <w:rFonts w:ascii="Tahoma" w:hAnsi="Tahoma" w:cs="Tahoma"/>
                <w:sz w:val="16"/>
                <w:szCs w:val="16"/>
              </w:rPr>
            </w:pPr>
          </w:p>
        </w:tc>
      </w:tr>
    </w:tbl>
    <w:p w:rsidR="004C63CB" w:rsidRDefault="004C63CB" w:rsidP="00BA5312">
      <w:pPr>
        <w:jc w:val="both"/>
        <w:rPr>
          <w:rFonts w:ascii="Tahoma" w:hAnsi="Tahoma" w:cs="Tahoma"/>
          <w:sz w:val="18"/>
          <w:szCs w:val="18"/>
        </w:rPr>
      </w:pPr>
    </w:p>
    <w:p w:rsidR="004C63CB" w:rsidRDefault="004C63CB" w:rsidP="00430627">
      <w:pPr>
        <w:jc w:val="both"/>
        <w:rPr>
          <w:rFonts w:ascii="Tahoma" w:hAnsi="Tahoma" w:cs="Tahoma"/>
          <w:i/>
          <w:sz w:val="16"/>
          <w:szCs w:val="16"/>
        </w:rPr>
      </w:pPr>
      <w:r w:rsidRPr="0024286E">
        <w:rPr>
          <w:rFonts w:ascii="Tahoma" w:hAnsi="Tahoma" w:cs="Tahoma"/>
          <w:i/>
          <w:sz w:val="16"/>
          <w:szCs w:val="16"/>
        </w:rPr>
        <w:t xml:space="preserve">(*) </w:t>
      </w:r>
      <w:r>
        <w:rPr>
          <w:rFonts w:ascii="Tahoma" w:hAnsi="Tahoma" w:cs="Tahoma"/>
          <w:i/>
          <w:sz w:val="16"/>
          <w:szCs w:val="16"/>
        </w:rPr>
        <w:t>il rapporto tra le somme impegnate e gli importi derivanti dalla programmazione definitiva definisce la percentuale degli obblighi da pagare che l’istituto ha assunto. Più tale rapporto si avvicina al 100% e maggiore sarà stata l’attività posta in essere dall’istituto rispetto alle previsioni iniziali.</w:t>
      </w:r>
    </w:p>
    <w:p w:rsidR="004C63CB" w:rsidRDefault="004C63CB" w:rsidP="00E5567C">
      <w:pPr>
        <w:jc w:val="both"/>
        <w:rPr>
          <w:rFonts w:ascii="Tahoma" w:hAnsi="Tahoma" w:cs="Tahoma"/>
          <w:b/>
          <w:sz w:val="22"/>
          <w:szCs w:val="22"/>
        </w:rPr>
      </w:pPr>
    </w:p>
    <w:p w:rsidR="004C63CB" w:rsidRDefault="004C63CB" w:rsidP="00E5567C">
      <w:pPr>
        <w:jc w:val="both"/>
        <w:rPr>
          <w:rFonts w:ascii="Tahoma" w:hAnsi="Tahoma" w:cs="Tahoma"/>
          <w:b/>
          <w:sz w:val="22"/>
          <w:szCs w:val="22"/>
        </w:rPr>
      </w:pPr>
      <w:r w:rsidRPr="00365782">
        <w:rPr>
          <w:rFonts w:ascii="Tahoma" w:hAnsi="Tahoma" w:cs="Tahoma"/>
          <w:b/>
          <w:sz w:val="22"/>
          <w:szCs w:val="22"/>
          <w:highlight w:val="yellow"/>
        </w:rPr>
        <w:t>ANALISI DELLE SPESE</w:t>
      </w:r>
    </w:p>
    <w:p w:rsidR="004C63CB" w:rsidRDefault="004C63CB" w:rsidP="00E5567C">
      <w:pPr>
        <w:jc w:val="both"/>
        <w:rPr>
          <w:rFonts w:ascii="Tahoma" w:hAnsi="Tahoma" w:cs="Tahoma"/>
          <w:sz w:val="18"/>
          <w:szCs w:val="18"/>
        </w:rPr>
      </w:pPr>
    </w:p>
    <w:p w:rsidR="004C63CB" w:rsidRDefault="004C63CB" w:rsidP="00BA5312">
      <w:pPr>
        <w:jc w:val="both"/>
        <w:rPr>
          <w:rFonts w:ascii="Tahoma" w:hAnsi="Tahoma" w:cs="Tahoma"/>
          <w:sz w:val="18"/>
          <w:szCs w:val="18"/>
        </w:rPr>
      </w:pPr>
      <w:r>
        <w:rPr>
          <w:rFonts w:ascii="Tahoma" w:hAnsi="Tahoma" w:cs="Tahoma"/>
          <w:sz w:val="18"/>
          <w:szCs w:val="18"/>
        </w:rPr>
        <w:t>Alla fine dell’esercizio finanziario appare necessario predisporre un prospetto di analisi delle attività finanziaria realizzata per ogni singolo progetto/attività. Tale prospetto comprende sia l’evoluzione della previsione iniziale mediante le variazioni in corso d’anno, sia il consuntivo per ogni progetto/attività.</w:t>
      </w:r>
    </w:p>
    <w:p w:rsidR="004C63CB" w:rsidRDefault="004C63CB" w:rsidP="00BA5312">
      <w:pPr>
        <w:jc w:val="both"/>
        <w:rPr>
          <w:rFonts w:ascii="Tahoma" w:hAnsi="Tahoma" w:cs="Tahoma"/>
          <w:sz w:val="18"/>
          <w:szCs w:val="18"/>
        </w:rPr>
      </w:pPr>
    </w:p>
    <w:p w:rsidR="004C63CB" w:rsidRDefault="004C63CB" w:rsidP="005D5271">
      <w:pPr>
        <w:jc w:val="both"/>
        <w:rPr>
          <w:rFonts w:ascii="Tahoma" w:hAnsi="Tahoma" w:cs="Tahoma"/>
          <w:i/>
          <w:sz w:val="20"/>
          <w:szCs w:val="20"/>
        </w:rPr>
      </w:pPr>
    </w:p>
    <w:p w:rsidR="004C63CB" w:rsidRPr="00306FB4" w:rsidRDefault="004C63CB" w:rsidP="005D5271">
      <w:pPr>
        <w:jc w:val="both"/>
        <w:rPr>
          <w:rFonts w:ascii="Tahoma" w:hAnsi="Tahoma" w:cs="Tahoma"/>
          <w:b/>
          <w:i/>
          <w:sz w:val="20"/>
          <w:szCs w:val="20"/>
        </w:rPr>
      </w:pPr>
      <w:r w:rsidRPr="00306FB4">
        <w:rPr>
          <w:rFonts w:ascii="Tahoma" w:hAnsi="Tahoma" w:cs="Tahoma"/>
          <w:b/>
          <w:i/>
          <w:sz w:val="20"/>
          <w:szCs w:val="20"/>
        </w:rPr>
        <w:t>Attività - A01.1 - Funzionamento generale e decoro della Scuola</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Funzionamento generale e decoro della Scuola</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85.071,02</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-197,07</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A1/1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A1/1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risorse da </w:t>
            </w:r>
            <w:proofErr w:type="gramStart"/>
            <w:r>
              <w:rPr>
                <w:rFonts w:ascii="Tahoma" w:hAnsi="Tahoma" w:cs="Tahoma"/>
                <w:bCs/>
                <w:sz w:val="16"/>
                <w:szCs w:val="16"/>
              </w:rPr>
              <w:t>attività  A</w:t>
            </w:r>
            <w:proofErr w:type="gramEnd"/>
            <w:r>
              <w:rPr>
                <w:rFonts w:ascii="Tahoma" w:hAnsi="Tahoma" w:cs="Tahoma"/>
                <w:bCs/>
                <w:sz w:val="16"/>
                <w:szCs w:val="16"/>
              </w:rPr>
              <w:t xml:space="preserve">01/1  ad attività A06/14 per maggiori impegni attività di orientamento in entrata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4.420,46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w:t>
            </w:r>
            <w:proofErr w:type="gramStart"/>
            <w:r>
              <w:rPr>
                <w:rFonts w:ascii="Tahoma" w:hAnsi="Tahoma" w:cs="Tahoma"/>
                <w:bCs/>
                <w:sz w:val="16"/>
                <w:szCs w:val="16"/>
              </w:rPr>
              <w:t>per  162</w:t>
            </w:r>
            <w:proofErr w:type="gramEnd"/>
            <w:r>
              <w:rPr>
                <w:rFonts w:ascii="Tahoma" w:hAnsi="Tahoma" w:cs="Tahoma"/>
                <w:bCs/>
                <w:sz w:val="16"/>
                <w:szCs w:val="16"/>
              </w:rPr>
              <w:t xml:space="preserve">/21 Esami di Stato in sicurezza a.s.20/21 (rev. 35)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669,00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Finanziamento provincia di Roma per funzionamento palestre </w:t>
            </w:r>
            <w:proofErr w:type="gramStart"/>
            <w:r>
              <w:rPr>
                <w:rFonts w:ascii="Tahoma" w:hAnsi="Tahoma" w:cs="Tahoma"/>
                <w:bCs/>
                <w:sz w:val="16"/>
                <w:szCs w:val="16"/>
              </w:rPr>
              <w:t>( rev.</w:t>
            </w:r>
            <w:proofErr w:type="gramEnd"/>
            <w:r>
              <w:rPr>
                <w:rFonts w:ascii="Tahoma" w:hAnsi="Tahoma" w:cs="Tahoma"/>
                <w:bCs/>
                <w:sz w:val="16"/>
                <w:szCs w:val="16"/>
              </w:rPr>
              <w:t xml:space="preserve"> 13)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3/6</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-853,33</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fondi dall'attività A01 per minori impegni, all'attività A12 per maggiori spese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3/6</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-237,80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fondi dall'attività A01 per minori impegni, al Progetto P1/28 per maggiori spese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3/6</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-195,40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fondi dall'attività A01 per minori impegni, al Progetto P4/34 per maggiori spese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84.873,95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5.049,38</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5.049,38</w:t>
      </w:r>
    </w:p>
    <w:p w:rsidR="00E0431E"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84.873,95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79.824,57</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4A6C4C" w:rsidP="00FC1777">
            <w:pPr>
              <w:tabs>
                <w:tab w:val="left" w:pos="1980"/>
                <w:tab w:val="left" w:pos="2340"/>
                <w:tab w:val="right" w:pos="3960"/>
              </w:tabs>
              <w:rPr>
                <w:rFonts w:ascii="Tahoma" w:hAnsi="Tahoma" w:cs="Tahoma"/>
                <w:sz w:val="16"/>
                <w:szCs w:val="16"/>
              </w:rPr>
            </w:pPr>
            <w:r>
              <w:rPr>
                <w:rFonts w:ascii="Tahoma" w:hAnsi="Tahoma" w:cs="Tahoma"/>
                <w:sz w:val="16"/>
                <w:szCs w:val="16"/>
              </w:rPr>
              <w:t>Le spese registrate su questa attività sono state quelle destinate</w:t>
            </w:r>
            <w:r w:rsidR="008938E3">
              <w:rPr>
                <w:rFonts w:ascii="Tahoma" w:hAnsi="Tahoma" w:cs="Tahoma"/>
                <w:sz w:val="16"/>
                <w:szCs w:val="16"/>
              </w:rPr>
              <w:t xml:space="preserve"> al funzionamento degli uffici e dei servizi generali, ad esempio cancelleria, materiale sanitario, server.</w:t>
            </w:r>
          </w:p>
        </w:tc>
      </w:tr>
    </w:tbl>
    <w:p w:rsidR="004C63CB" w:rsidRDefault="004C63CB" w:rsidP="005D5271">
      <w:pPr>
        <w:jc w:val="both"/>
        <w:rPr>
          <w:rFonts w:ascii="Tahoma" w:hAnsi="Tahoma" w:cs="Tahoma"/>
          <w:i/>
          <w:sz w:val="20"/>
          <w:szCs w:val="20"/>
        </w:rPr>
      </w:pPr>
    </w:p>
    <w:p w:rsidR="004C63CB" w:rsidRPr="00306FB4" w:rsidRDefault="004C63CB" w:rsidP="005D5271">
      <w:pPr>
        <w:jc w:val="both"/>
        <w:rPr>
          <w:rFonts w:ascii="Tahoma" w:hAnsi="Tahoma" w:cs="Tahoma"/>
          <w:b/>
          <w:i/>
          <w:sz w:val="20"/>
          <w:szCs w:val="20"/>
        </w:rPr>
      </w:pPr>
      <w:r w:rsidRPr="00306FB4">
        <w:rPr>
          <w:rFonts w:ascii="Tahoma" w:hAnsi="Tahoma" w:cs="Tahoma"/>
          <w:b/>
          <w:i/>
          <w:sz w:val="20"/>
          <w:szCs w:val="20"/>
        </w:rPr>
        <w:t>Attività - A01.12 - Minuto mantenimento</w:t>
      </w:r>
      <w:r w:rsidR="00A01B03" w:rsidRPr="00306FB4">
        <w:rPr>
          <w:rFonts w:ascii="Tahoma" w:hAnsi="Tahoma" w:cs="Tahoma"/>
          <w:b/>
          <w:i/>
          <w:sz w:val="20"/>
          <w:szCs w:val="20"/>
        </w:rPr>
        <w:t xml:space="preserve"> </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Minuto mantenimento</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4.473,77</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lastRenderedPageBreak/>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2.095,17</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r w:rsidR="00FC1777">
              <w:rPr>
                <w:rFonts w:ascii="Tahoma" w:hAnsi="Tahoma" w:cs="Tahoma"/>
                <w:bCs/>
                <w:sz w:val="16"/>
                <w:szCs w:val="16"/>
              </w:rPr>
              <w:t>i</w:t>
            </w:r>
            <w:r>
              <w:rPr>
                <w:rFonts w:ascii="Tahoma" w:hAnsi="Tahoma" w:cs="Tahoma"/>
                <w:bCs/>
                <w:sz w:val="16"/>
                <w:szCs w:val="16"/>
              </w:rPr>
              <w:t xml:space="preserve">mpegni e minori accertamenti nell'ambito dell'attività A1/12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3/6</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r w:rsidR="00FC1777">
              <w:rPr>
                <w:rFonts w:ascii="Tahoma" w:hAnsi="Tahoma" w:cs="Tahoma"/>
                <w:bCs/>
                <w:sz w:val="16"/>
                <w:szCs w:val="16"/>
              </w:rPr>
              <w:t>i</w:t>
            </w:r>
            <w:r>
              <w:rPr>
                <w:rFonts w:ascii="Tahoma" w:hAnsi="Tahoma" w:cs="Tahoma"/>
                <w:bCs/>
                <w:sz w:val="16"/>
                <w:szCs w:val="16"/>
              </w:rPr>
              <w:t xml:space="preserve">mpegni e minori accertamenti nell'ambito dell'attività A1/12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fondo urgente funzionamento e minuto mantenimento anno 2021 - Città Metropolitana di Roma Capitale - Comunicazione </w:t>
            </w:r>
            <w:proofErr w:type="spellStart"/>
            <w:r>
              <w:rPr>
                <w:rFonts w:ascii="Tahoma" w:hAnsi="Tahoma" w:cs="Tahoma"/>
                <w:bCs/>
                <w:sz w:val="16"/>
                <w:szCs w:val="16"/>
              </w:rPr>
              <w:t>prot</w:t>
            </w:r>
            <w:proofErr w:type="spellEnd"/>
            <w:r>
              <w:rPr>
                <w:rFonts w:ascii="Tahoma" w:hAnsi="Tahoma" w:cs="Tahoma"/>
                <w:bCs/>
                <w:sz w:val="16"/>
                <w:szCs w:val="16"/>
              </w:rPr>
              <w:t xml:space="preserve">. 95616 del 22/06/2021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241,84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fondo urgente funzionamento e minuto mantenimento anno 2021 - Città Metropolitana di Roma Capitale - Comunicazione </w:t>
            </w:r>
            <w:proofErr w:type="spellStart"/>
            <w:r>
              <w:rPr>
                <w:rFonts w:ascii="Tahoma" w:hAnsi="Tahoma" w:cs="Tahoma"/>
                <w:bCs/>
                <w:sz w:val="16"/>
                <w:szCs w:val="16"/>
              </w:rPr>
              <w:t>prot</w:t>
            </w:r>
            <w:proofErr w:type="spellEnd"/>
            <w:r>
              <w:rPr>
                <w:rFonts w:ascii="Tahoma" w:hAnsi="Tahoma" w:cs="Tahoma"/>
                <w:bCs/>
                <w:sz w:val="16"/>
                <w:szCs w:val="16"/>
              </w:rPr>
              <w:t xml:space="preserve">. 95616 del 22/06/2021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902,89</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dell'attività A01/12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3/6</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-844,05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dell'attività A01/12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-58,84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dell'attività A01/12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853,33</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fondi dall'attività A01 per minori impegni, all'attività A12 per maggiori spese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6.568,94</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6.568,94</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6.568,94</w:t>
      </w:r>
    </w:p>
    <w:p w:rsidR="00FC1777"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FC1777">
        <w:rPr>
          <w:rFonts w:ascii="Tahoma" w:hAnsi="Tahoma" w:cs="Tahoma"/>
          <w:i/>
          <w:sz w:val="18"/>
          <w:szCs w:val="18"/>
        </w:rPr>
        <w:t>0,00</w:t>
      </w:r>
      <w:r w:rsidR="00FC1777">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6.568,94</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0,00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F02891" w:rsidRDefault="00FC1777" w:rsidP="00FC1777">
            <w:pPr>
              <w:tabs>
                <w:tab w:val="left" w:pos="1980"/>
                <w:tab w:val="left" w:pos="2340"/>
                <w:tab w:val="right" w:pos="3960"/>
              </w:tabs>
              <w:jc w:val="both"/>
              <w:rPr>
                <w:rFonts w:ascii="Tahoma" w:hAnsi="Tahoma" w:cs="Tahoma"/>
                <w:sz w:val="16"/>
                <w:szCs w:val="16"/>
              </w:rPr>
            </w:pPr>
            <w:r>
              <w:rPr>
                <w:rFonts w:ascii="Tahoma" w:hAnsi="Tahoma" w:cs="Tahoma"/>
                <w:sz w:val="16"/>
                <w:szCs w:val="16"/>
              </w:rPr>
              <w:t>Le spese che si sono gestite in questa attività si conciliano con il disciplinare della Città Metropolitana di Roma Capitale, anche se</w:t>
            </w:r>
          </w:p>
          <w:p w:rsidR="00FC1777" w:rsidRDefault="00FC1777" w:rsidP="00FC1777">
            <w:pPr>
              <w:tabs>
                <w:tab w:val="left" w:pos="1980"/>
                <w:tab w:val="left" w:pos="2340"/>
                <w:tab w:val="right" w:pos="3960"/>
              </w:tabs>
              <w:jc w:val="both"/>
              <w:rPr>
                <w:rFonts w:ascii="Tahoma" w:hAnsi="Tahoma" w:cs="Tahoma"/>
                <w:sz w:val="16"/>
                <w:szCs w:val="16"/>
              </w:rPr>
            </w:pPr>
            <w:r>
              <w:rPr>
                <w:rFonts w:ascii="Tahoma" w:hAnsi="Tahoma" w:cs="Tahoma"/>
                <w:sz w:val="16"/>
                <w:szCs w:val="16"/>
              </w:rPr>
              <w:t xml:space="preserve"> € </w:t>
            </w:r>
            <w:proofErr w:type="gramStart"/>
            <w:r w:rsidR="00F02891">
              <w:rPr>
                <w:rFonts w:ascii="Tahoma" w:hAnsi="Tahoma" w:cs="Tahoma"/>
                <w:sz w:val="16"/>
                <w:szCs w:val="16"/>
              </w:rPr>
              <w:t>3.241,84</w:t>
            </w:r>
            <w:r>
              <w:rPr>
                <w:rFonts w:ascii="Tahoma" w:hAnsi="Tahoma" w:cs="Tahoma"/>
                <w:sz w:val="16"/>
                <w:szCs w:val="16"/>
              </w:rPr>
              <w:t>.,</w:t>
            </w:r>
            <w:proofErr w:type="gramEnd"/>
            <w:r>
              <w:rPr>
                <w:rFonts w:ascii="Tahoma" w:hAnsi="Tahoma" w:cs="Tahoma"/>
                <w:sz w:val="16"/>
                <w:szCs w:val="16"/>
              </w:rPr>
              <w:t xml:space="preserve"> che corrispondono ai fondi del minuto mantenimento erogati da tale Ente non sono stati sufficienti a coprire il fabbisog</w:t>
            </w:r>
            <w:r w:rsidR="00F02891">
              <w:rPr>
                <w:rFonts w:ascii="Tahoma" w:hAnsi="Tahoma" w:cs="Tahoma"/>
                <w:sz w:val="16"/>
                <w:szCs w:val="16"/>
              </w:rPr>
              <w:t>no, infatti si sono</w:t>
            </w:r>
            <w:r>
              <w:rPr>
                <w:rFonts w:ascii="Tahoma" w:hAnsi="Tahoma" w:cs="Tahoma"/>
                <w:sz w:val="16"/>
                <w:szCs w:val="16"/>
              </w:rPr>
              <w:t xml:space="preserve"> utilizzat</w:t>
            </w:r>
            <w:r w:rsidR="00F02891">
              <w:rPr>
                <w:rFonts w:ascii="Tahoma" w:hAnsi="Tahoma" w:cs="Tahoma"/>
                <w:sz w:val="16"/>
                <w:szCs w:val="16"/>
              </w:rPr>
              <w:t>i</w:t>
            </w:r>
            <w:r>
              <w:rPr>
                <w:rFonts w:ascii="Tahoma" w:hAnsi="Tahoma" w:cs="Tahoma"/>
                <w:sz w:val="16"/>
                <w:szCs w:val="16"/>
              </w:rPr>
              <w:t xml:space="preserve"> anche </w:t>
            </w:r>
            <w:r w:rsidR="00F02891">
              <w:rPr>
                <w:rFonts w:ascii="Tahoma" w:hAnsi="Tahoma" w:cs="Tahoma"/>
                <w:sz w:val="16"/>
                <w:szCs w:val="16"/>
              </w:rPr>
              <w:t>altri fondi a disposizione della scuola</w:t>
            </w:r>
            <w:r>
              <w:rPr>
                <w:rFonts w:ascii="Tahoma" w:hAnsi="Tahoma" w:cs="Tahoma"/>
                <w:sz w:val="16"/>
                <w:szCs w:val="16"/>
              </w:rPr>
              <w:t>.</w:t>
            </w:r>
          </w:p>
          <w:p w:rsidR="004C63CB" w:rsidRPr="00906A47" w:rsidRDefault="004C63CB" w:rsidP="00FC1777">
            <w:pPr>
              <w:tabs>
                <w:tab w:val="left" w:pos="1980"/>
                <w:tab w:val="left" w:pos="2340"/>
                <w:tab w:val="right" w:pos="3960"/>
              </w:tabs>
              <w:rPr>
                <w:rFonts w:ascii="Tahoma" w:hAnsi="Tahoma" w:cs="Tahoma"/>
                <w:sz w:val="16"/>
                <w:szCs w:val="16"/>
              </w:rPr>
            </w:pPr>
          </w:p>
        </w:tc>
      </w:tr>
    </w:tbl>
    <w:p w:rsidR="004C63CB" w:rsidRDefault="004C63CB" w:rsidP="005D5271">
      <w:pPr>
        <w:jc w:val="both"/>
        <w:rPr>
          <w:rFonts w:ascii="Tahoma" w:hAnsi="Tahoma" w:cs="Tahoma"/>
          <w:i/>
          <w:sz w:val="20"/>
          <w:szCs w:val="20"/>
        </w:rPr>
      </w:pPr>
    </w:p>
    <w:p w:rsidR="004C63CB" w:rsidRPr="00306FB4" w:rsidRDefault="004C63CB" w:rsidP="005D5271">
      <w:pPr>
        <w:jc w:val="both"/>
        <w:rPr>
          <w:rFonts w:ascii="Tahoma" w:hAnsi="Tahoma" w:cs="Tahoma"/>
          <w:b/>
          <w:i/>
          <w:sz w:val="20"/>
          <w:szCs w:val="20"/>
        </w:rPr>
      </w:pPr>
      <w:r w:rsidRPr="00306FB4">
        <w:rPr>
          <w:rFonts w:ascii="Tahoma" w:hAnsi="Tahoma" w:cs="Tahoma"/>
          <w:b/>
          <w:i/>
          <w:sz w:val="20"/>
          <w:szCs w:val="20"/>
        </w:rPr>
        <w:t>Attività - A01.17 - Attività per la sicurezza sul luogo di lavoro</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Attività per la sicurezza sul luogo di lavoro</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6.829,48</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1.000,00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A1/17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A1/17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 A.F.2021 ACQUISTO DEFIBRILLATORI (rev. 12)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-509,51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dell'attività A01/17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-490,49</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dell'attività A01/17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dell'attività A01/17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7.829,48</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7.567,43</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7.567,43</w:t>
      </w:r>
    </w:p>
    <w:p w:rsidR="00637199"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637199">
        <w:rPr>
          <w:rFonts w:ascii="Tahoma" w:hAnsi="Tahoma" w:cs="Tahoma"/>
          <w:i/>
          <w:sz w:val="18"/>
          <w:szCs w:val="18"/>
        </w:rPr>
        <w:t>0,00</w:t>
      </w:r>
      <w:r w:rsidR="00637199">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7.829,48</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262,05</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637199" w:rsidP="00637199">
            <w:pPr>
              <w:tabs>
                <w:tab w:val="left" w:pos="1980"/>
                <w:tab w:val="left" w:pos="2340"/>
                <w:tab w:val="right" w:pos="3960"/>
              </w:tabs>
              <w:rPr>
                <w:rFonts w:ascii="Tahoma" w:hAnsi="Tahoma" w:cs="Tahoma"/>
                <w:sz w:val="16"/>
                <w:szCs w:val="16"/>
              </w:rPr>
            </w:pPr>
            <w:r>
              <w:rPr>
                <w:rFonts w:ascii="Tahoma" w:hAnsi="Tahoma" w:cs="Tahoma"/>
                <w:sz w:val="16"/>
                <w:szCs w:val="16"/>
              </w:rPr>
              <w:t xml:space="preserve">Con questa attività si sono gestite le spese per l’acquisto </w:t>
            </w:r>
            <w:proofErr w:type="gramStart"/>
            <w:r>
              <w:rPr>
                <w:rFonts w:ascii="Tahoma" w:hAnsi="Tahoma" w:cs="Tahoma"/>
                <w:sz w:val="16"/>
                <w:szCs w:val="16"/>
              </w:rPr>
              <w:t>di  materiale</w:t>
            </w:r>
            <w:proofErr w:type="gramEnd"/>
            <w:r>
              <w:rPr>
                <w:rFonts w:ascii="Tahoma" w:hAnsi="Tahoma" w:cs="Tahoma"/>
                <w:sz w:val="16"/>
                <w:szCs w:val="16"/>
              </w:rPr>
              <w:t xml:space="preserve"> necessario  alla sicurezza degli ambienti della scuola e quelle relative al compenso per l’ RSPP e all’assistenza medico-sanitaria.</w:t>
            </w:r>
          </w:p>
        </w:tc>
      </w:tr>
    </w:tbl>
    <w:p w:rsidR="004C63CB" w:rsidRDefault="004C63CB" w:rsidP="005D5271">
      <w:pPr>
        <w:jc w:val="both"/>
        <w:rPr>
          <w:rFonts w:ascii="Tahoma" w:hAnsi="Tahoma" w:cs="Tahoma"/>
          <w:i/>
          <w:sz w:val="20"/>
          <w:szCs w:val="20"/>
        </w:rPr>
      </w:pPr>
    </w:p>
    <w:p w:rsidR="004C63CB" w:rsidRPr="00306FB4" w:rsidRDefault="004C63CB" w:rsidP="005D5271">
      <w:pPr>
        <w:jc w:val="both"/>
        <w:rPr>
          <w:rFonts w:ascii="Tahoma" w:hAnsi="Tahoma" w:cs="Tahoma"/>
          <w:b/>
          <w:i/>
          <w:sz w:val="20"/>
          <w:szCs w:val="20"/>
        </w:rPr>
      </w:pPr>
      <w:r w:rsidRPr="00306FB4">
        <w:rPr>
          <w:rFonts w:ascii="Tahoma" w:hAnsi="Tahoma" w:cs="Tahoma"/>
          <w:b/>
          <w:i/>
          <w:sz w:val="20"/>
          <w:szCs w:val="20"/>
        </w:rPr>
        <w:lastRenderedPageBreak/>
        <w:t>Attività - A01.19 - Certificazione Qualità ISO 9001</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Certificazione Qualità ISO 9001</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8.376,00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8.376,00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4.844,00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4.844,00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637199">
        <w:rPr>
          <w:rFonts w:ascii="Tahoma" w:hAnsi="Tahoma" w:cs="Tahoma"/>
          <w:i/>
          <w:sz w:val="18"/>
          <w:szCs w:val="18"/>
        </w:rPr>
        <w:t>0,00</w:t>
      </w:r>
      <w:r w:rsidR="00637199">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8.376,00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3.532,00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637199" w:rsidP="00637199">
            <w:pPr>
              <w:tabs>
                <w:tab w:val="left" w:pos="1980"/>
                <w:tab w:val="left" w:pos="2340"/>
                <w:tab w:val="right" w:pos="3960"/>
              </w:tabs>
              <w:rPr>
                <w:rFonts w:ascii="Tahoma" w:hAnsi="Tahoma" w:cs="Tahoma"/>
                <w:sz w:val="16"/>
                <w:szCs w:val="16"/>
              </w:rPr>
            </w:pPr>
            <w:r w:rsidRPr="004553EC">
              <w:rPr>
                <w:rFonts w:ascii="Tahoma" w:hAnsi="Tahoma" w:cs="Tahoma"/>
                <w:sz w:val="16"/>
                <w:szCs w:val="16"/>
              </w:rPr>
              <w:t xml:space="preserve">In questa attività si </w:t>
            </w:r>
            <w:r>
              <w:rPr>
                <w:rFonts w:ascii="Tahoma" w:hAnsi="Tahoma" w:cs="Tahoma"/>
                <w:sz w:val="16"/>
                <w:szCs w:val="16"/>
              </w:rPr>
              <w:t>sono gestiti gli impegni per la certificazione di qualità della scuola relativi al 2021.</w:t>
            </w:r>
          </w:p>
        </w:tc>
      </w:tr>
    </w:tbl>
    <w:p w:rsidR="004C63CB" w:rsidRDefault="004C63CB" w:rsidP="005D5271">
      <w:pPr>
        <w:jc w:val="both"/>
        <w:rPr>
          <w:rFonts w:ascii="Tahoma" w:hAnsi="Tahoma" w:cs="Tahoma"/>
          <w:i/>
          <w:sz w:val="20"/>
          <w:szCs w:val="20"/>
        </w:rPr>
      </w:pPr>
    </w:p>
    <w:p w:rsidR="004C63CB" w:rsidRPr="00306FB4" w:rsidRDefault="004C63CB" w:rsidP="005D5271">
      <w:pPr>
        <w:jc w:val="both"/>
        <w:rPr>
          <w:rFonts w:ascii="Tahoma" w:hAnsi="Tahoma" w:cs="Tahoma"/>
          <w:b/>
          <w:i/>
          <w:sz w:val="20"/>
          <w:szCs w:val="20"/>
        </w:rPr>
      </w:pPr>
      <w:r w:rsidRPr="00306FB4">
        <w:rPr>
          <w:rFonts w:ascii="Tahoma" w:hAnsi="Tahoma" w:cs="Tahoma"/>
          <w:b/>
          <w:i/>
          <w:sz w:val="20"/>
          <w:szCs w:val="20"/>
        </w:rPr>
        <w:t>Attività - A01.21 - Tutela della Privacy</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Tutela della Privacy</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5.000,00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5.000,00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306FB4">
        <w:rPr>
          <w:rFonts w:ascii="Tahoma" w:hAnsi="Tahoma" w:cs="Tahoma"/>
          <w:i/>
          <w:sz w:val="18"/>
          <w:szCs w:val="18"/>
        </w:rPr>
        <w:t>0,00</w:t>
      </w:r>
      <w:r w:rsidR="00306FB4">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5.000,00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5.000,00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4372CA" w:rsidP="000234F7">
            <w:pPr>
              <w:tabs>
                <w:tab w:val="left" w:pos="1980"/>
                <w:tab w:val="left" w:pos="2340"/>
                <w:tab w:val="right" w:pos="3960"/>
              </w:tabs>
              <w:rPr>
                <w:rFonts w:ascii="Tahoma" w:hAnsi="Tahoma" w:cs="Tahoma"/>
                <w:sz w:val="16"/>
                <w:szCs w:val="16"/>
              </w:rPr>
            </w:pPr>
            <w:r>
              <w:rPr>
                <w:rFonts w:ascii="Tahoma" w:hAnsi="Tahoma" w:cs="Tahoma"/>
                <w:sz w:val="16"/>
                <w:szCs w:val="16"/>
              </w:rPr>
              <w:t xml:space="preserve">Durante </w:t>
            </w:r>
            <w:proofErr w:type="gramStart"/>
            <w:r>
              <w:rPr>
                <w:rFonts w:ascii="Tahoma" w:hAnsi="Tahoma" w:cs="Tahoma"/>
                <w:sz w:val="16"/>
                <w:szCs w:val="16"/>
              </w:rPr>
              <w:t>l’ E.F.</w:t>
            </w:r>
            <w:proofErr w:type="gramEnd"/>
            <w:r>
              <w:rPr>
                <w:rFonts w:ascii="Tahoma" w:hAnsi="Tahoma" w:cs="Tahoma"/>
                <w:sz w:val="16"/>
                <w:szCs w:val="16"/>
              </w:rPr>
              <w:t xml:space="preserve"> 2021 non si sono effettuate spese riferite alla tutela della Privacy.</w:t>
            </w:r>
            <w:r w:rsidRPr="00DE1B50">
              <w:rPr>
                <w:rFonts w:ascii="Tahoma" w:hAnsi="Tahoma" w:cs="Tahoma"/>
                <w:sz w:val="16"/>
                <w:szCs w:val="16"/>
              </w:rPr>
              <w:t xml:space="preserve"> La disponibilità di questo progetto è </w:t>
            </w:r>
            <w:r>
              <w:rPr>
                <w:rFonts w:ascii="Tahoma" w:hAnsi="Tahoma" w:cs="Tahoma"/>
                <w:sz w:val="16"/>
                <w:szCs w:val="16"/>
              </w:rPr>
              <w:t xml:space="preserve">destinata ad essere </w:t>
            </w:r>
            <w:r w:rsidRPr="00DE1B50">
              <w:rPr>
                <w:rFonts w:ascii="Tahoma" w:hAnsi="Tahoma" w:cs="Tahoma"/>
                <w:sz w:val="16"/>
                <w:szCs w:val="16"/>
              </w:rPr>
              <w:t xml:space="preserve">utilizzata per l’incarico </w:t>
            </w:r>
            <w:proofErr w:type="gramStart"/>
            <w:r w:rsidRPr="00DE1B50">
              <w:rPr>
                <w:rFonts w:ascii="Tahoma" w:hAnsi="Tahoma" w:cs="Tahoma"/>
                <w:sz w:val="16"/>
                <w:szCs w:val="16"/>
              </w:rPr>
              <w:t>dell’ RDO</w:t>
            </w:r>
            <w:proofErr w:type="gramEnd"/>
            <w:r w:rsidRPr="00DE1B50">
              <w:rPr>
                <w:rFonts w:ascii="Tahoma" w:hAnsi="Tahoma" w:cs="Tahoma"/>
                <w:sz w:val="16"/>
                <w:szCs w:val="16"/>
              </w:rPr>
              <w:t>,</w:t>
            </w:r>
            <w:r>
              <w:rPr>
                <w:rFonts w:ascii="Tahoma" w:hAnsi="Tahoma" w:cs="Tahoma"/>
                <w:sz w:val="16"/>
                <w:szCs w:val="16"/>
              </w:rPr>
              <w:t xml:space="preserve"> per l’adeguamento alle direttive europee sulla protezione dei dati.</w:t>
            </w:r>
          </w:p>
        </w:tc>
      </w:tr>
    </w:tbl>
    <w:p w:rsidR="004C63CB" w:rsidRDefault="004C63CB" w:rsidP="005D5271">
      <w:pPr>
        <w:jc w:val="both"/>
        <w:rPr>
          <w:rFonts w:ascii="Tahoma" w:hAnsi="Tahoma" w:cs="Tahoma"/>
          <w:i/>
          <w:sz w:val="20"/>
          <w:szCs w:val="20"/>
        </w:rPr>
      </w:pPr>
    </w:p>
    <w:p w:rsidR="004C63CB" w:rsidRPr="0047545A" w:rsidRDefault="004C63CB" w:rsidP="005D5271">
      <w:pPr>
        <w:jc w:val="both"/>
        <w:rPr>
          <w:rFonts w:ascii="Tahoma" w:hAnsi="Tahoma" w:cs="Tahoma"/>
          <w:b/>
          <w:i/>
          <w:sz w:val="20"/>
          <w:szCs w:val="20"/>
        </w:rPr>
      </w:pPr>
      <w:r w:rsidRPr="0047545A">
        <w:rPr>
          <w:rFonts w:ascii="Tahoma" w:hAnsi="Tahoma" w:cs="Tahoma"/>
          <w:b/>
          <w:i/>
          <w:sz w:val="20"/>
          <w:szCs w:val="20"/>
        </w:rPr>
        <w:t xml:space="preserve">Attività - A01.35 - </w:t>
      </w:r>
      <w:proofErr w:type="spellStart"/>
      <w:r w:rsidRPr="0047545A">
        <w:rPr>
          <w:rFonts w:ascii="Tahoma" w:hAnsi="Tahoma" w:cs="Tahoma"/>
          <w:b/>
          <w:i/>
          <w:sz w:val="20"/>
          <w:szCs w:val="20"/>
        </w:rPr>
        <w:t>Risor</w:t>
      </w:r>
      <w:proofErr w:type="spellEnd"/>
      <w:r w:rsidRPr="0047545A">
        <w:rPr>
          <w:rFonts w:ascii="Tahoma" w:hAnsi="Tahoma" w:cs="Tahoma"/>
          <w:b/>
          <w:i/>
          <w:sz w:val="20"/>
          <w:szCs w:val="20"/>
        </w:rPr>
        <w:t xml:space="preserve">. </w:t>
      </w:r>
      <w:proofErr w:type="gramStart"/>
      <w:r w:rsidRPr="0047545A">
        <w:rPr>
          <w:rFonts w:ascii="Tahoma" w:hAnsi="Tahoma" w:cs="Tahoma"/>
          <w:b/>
          <w:i/>
          <w:sz w:val="20"/>
          <w:szCs w:val="20"/>
        </w:rPr>
        <w:t>ex</w:t>
      </w:r>
      <w:proofErr w:type="gramEnd"/>
      <w:r w:rsidRPr="0047545A">
        <w:rPr>
          <w:rFonts w:ascii="Tahoma" w:hAnsi="Tahoma" w:cs="Tahoma"/>
          <w:b/>
          <w:i/>
          <w:sz w:val="20"/>
          <w:szCs w:val="20"/>
        </w:rPr>
        <w:t xml:space="preserve"> art. 31 comma 1, lettera a) D.L. 41/2021</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Risorse ex art. 31 comma 1, lettera a) D.L. 41/2021</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15.985,47</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6.741,50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risorse ex art. 31 comma 1 D.L. 41/2021 (rev.22)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2.424,17</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risorse ex art. 31 comma 1 D.L. 41/2021 (rev.22)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6.819,80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risorse ex art. 31 comma 1 D.L. 41/2021 (rev.22)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15.985,47</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15.984,28</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12.927,23</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3.057,05</w:t>
      </w:r>
      <w:proofErr w:type="gramStart"/>
      <w:r>
        <w:rPr>
          <w:rFonts w:ascii="Tahoma" w:hAnsi="Tahoma" w:cs="Tahoma"/>
          <w:i/>
          <w:sz w:val="18"/>
          <w:szCs w:val="18"/>
        </w:rPr>
        <w:tab/>
        <w:t>(</w:t>
      </w:r>
      <w:proofErr w:type="gramEnd"/>
      <w:r>
        <w:rPr>
          <w:rFonts w:ascii="Tahoma" w:hAnsi="Tahoma" w:cs="Tahoma"/>
          <w:i/>
          <w:sz w:val="18"/>
          <w:szCs w:val="18"/>
        </w:rPr>
        <w:t>residui passivi elencati analiticamente nel modello L entrate)</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15.985,47</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1,19</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7545A" w:rsidRDefault="0047545A" w:rsidP="0047545A">
            <w:pPr>
              <w:tabs>
                <w:tab w:val="left" w:pos="1980"/>
                <w:tab w:val="left" w:pos="2340"/>
                <w:tab w:val="right" w:pos="3960"/>
              </w:tabs>
              <w:rPr>
                <w:rFonts w:ascii="Tahoma" w:hAnsi="Tahoma" w:cs="Tahoma"/>
                <w:sz w:val="16"/>
                <w:szCs w:val="16"/>
              </w:rPr>
            </w:pPr>
            <w:r>
              <w:rPr>
                <w:rFonts w:ascii="Tahoma" w:hAnsi="Tahoma" w:cs="Tahoma"/>
                <w:sz w:val="16"/>
                <w:szCs w:val="16"/>
              </w:rPr>
              <w:t xml:space="preserve">I fondi sono stati specificamente assegnati dal M.I. per garantire la sicurezza negli ambienti scolastici tramite la dotazione di materiale e strumenti di sicurezza, per il potenziamento delle attività di inclusione degli alunni con disabilità, con disturbi specifici di apprendimento e con altri bisogni educativi speciali, o per la prosecuzione di assistenza psicologica rivolta a studenti e personale scolastico, </w:t>
            </w:r>
            <w:r w:rsidR="009060C7">
              <w:rPr>
                <w:rFonts w:ascii="Tahoma" w:hAnsi="Tahoma" w:cs="Tahoma"/>
                <w:sz w:val="16"/>
                <w:szCs w:val="16"/>
              </w:rPr>
              <w:t>in supporto</w:t>
            </w:r>
            <w:r>
              <w:rPr>
                <w:rFonts w:ascii="Tahoma" w:hAnsi="Tahoma" w:cs="Tahoma"/>
                <w:sz w:val="16"/>
                <w:szCs w:val="16"/>
              </w:rPr>
              <w:t xml:space="preserve"> </w:t>
            </w:r>
            <w:r w:rsidR="009060C7">
              <w:rPr>
                <w:rFonts w:ascii="Tahoma" w:hAnsi="Tahoma" w:cs="Tahoma"/>
                <w:sz w:val="16"/>
                <w:szCs w:val="16"/>
              </w:rPr>
              <w:t>al</w:t>
            </w:r>
            <w:r>
              <w:rPr>
                <w:rFonts w:ascii="Tahoma" w:hAnsi="Tahoma" w:cs="Tahoma"/>
                <w:sz w:val="16"/>
                <w:szCs w:val="16"/>
              </w:rPr>
              <w:t>la scuola nella gestione dell’emergenza epidemiologica.</w:t>
            </w:r>
          </w:p>
          <w:p w:rsidR="00922CFB" w:rsidRDefault="00922CFB" w:rsidP="009060C7">
            <w:pPr>
              <w:tabs>
                <w:tab w:val="left" w:pos="1980"/>
                <w:tab w:val="left" w:pos="2340"/>
                <w:tab w:val="right" w:pos="3960"/>
              </w:tabs>
              <w:rPr>
                <w:rFonts w:ascii="Tahoma" w:hAnsi="Tahoma" w:cs="Tahoma"/>
                <w:sz w:val="16"/>
                <w:szCs w:val="16"/>
              </w:rPr>
            </w:pPr>
            <w:r>
              <w:rPr>
                <w:rFonts w:ascii="Tahoma" w:hAnsi="Tahoma" w:cs="Tahoma"/>
                <w:sz w:val="16"/>
                <w:szCs w:val="16"/>
              </w:rPr>
              <w:t xml:space="preserve">Le spese sostenute sono state impegnate in coerenza con le indicazioni impartite e verranno rendicontate al M.I. e, come richiesto dal M.I., le risorse sono state imputate nelle schede di destinazione in funzione delle finalità di utilizzo, anche se con la stessa denominazione, anch’essa suggerita dal M.I. </w:t>
            </w:r>
          </w:p>
          <w:p w:rsidR="009060C7" w:rsidRPr="00906A47" w:rsidRDefault="009060C7" w:rsidP="009060C7">
            <w:pPr>
              <w:tabs>
                <w:tab w:val="left" w:pos="1980"/>
                <w:tab w:val="left" w:pos="2340"/>
                <w:tab w:val="right" w:pos="3960"/>
              </w:tabs>
              <w:rPr>
                <w:rFonts w:ascii="Tahoma" w:hAnsi="Tahoma" w:cs="Tahoma"/>
                <w:sz w:val="16"/>
                <w:szCs w:val="16"/>
              </w:rPr>
            </w:pPr>
          </w:p>
        </w:tc>
      </w:tr>
    </w:tbl>
    <w:p w:rsidR="004C63CB" w:rsidRDefault="004C63CB" w:rsidP="005D5271">
      <w:pPr>
        <w:jc w:val="both"/>
        <w:rPr>
          <w:rFonts w:ascii="Tahoma" w:hAnsi="Tahoma" w:cs="Tahoma"/>
          <w:i/>
          <w:sz w:val="20"/>
          <w:szCs w:val="20"/>
        </w:rPr>
      </w:pPr>
    </w:p>
    <w:p w:rsidR="009060C7" w:rsidRDefault="009060C7" w:rsidP="005D5271">
      <w:pPr>
        <w:jc w:val="both"/>
        <w:rPr>
          <w:rFonts w:ascii="Tahoma" w:hAnsi="Tahoma" w:cs="Tahoma"/>
          <w:b/>
          <w:i/>
          <w:sz w:val="20"/>
          <w:szCs w:val="20"/>
        </w:rPr>
      </w:pPr>
    </w:p>
    <w:p w:rsidR="004C63CB" w:rsidRPr="0047545A" w:rsidRDefault="004C63CB" w:rsidP="005D5271">
      <w:pPr>
        <w:jc w:val="both"/>
        <w:rPr>
          <w:rFonts w:ascii="Tahoma" w:hAnsi="Tahoma" w:cs="Tahoma"/>
          <w:b/>
          <w:i/>
          <w:sz w:val="20"/>
          <w:szCs w:val="20"/>
        </w:rPr>
      </w:pPr>
      <w:r w:rsidRPr="0047545A">
        <w:rPr>
          <w:rFonts w:ascii="Tahoma" w:hAnsi="Tahoma" w:cs="Tahoma"/>
          <w:b/>
          <w:i/>
          <w:sz w:val="20"/>
          <w:szCs w:val="20"/>
        </w:rPr>
        <w:t>Attività - A02.2 - Funzionamento amministrativo</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Funzionamento amministrativo</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45.818,95</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6.579,58</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A2/02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A2/02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3/7</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A2/02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5/3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A2/02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7/1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A2/02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3/6</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720,00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concessione aule concorso STEM (rev. 36)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3/7</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-97,25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dell'attività A02/2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5/2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1.178,31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proofErr w:type="gramStart"/>
            <w:r>
              <w:rPr>
                <w:rFonts w:ascii="Tahoma" w:hAnsi="Tahoma" w:cs="Tahoma"/>
                <w:bCs/>
                <w:sz w:val="16"/>
                <w:szCs w:val="16"/>
              </w:rPr>
              <w:t>maggiore</w:t>
            </w:r>
            <w:proofErr w:type="gramEnd"/>
            <w:r>
              <w:rPr>
                <w:rFonts w:ascii="Tahoma" w:hAnsi="Tahoma" w:cs="Tahoma"/>
                <w:bCs/>
                <w:sz w:val="16"/>
                <w:szCs w:val="16"/>
              </w:rPr>
              <w:t xml:space="preserve"> accertamento per finanziamento 4/12 compenso revisori dei conti (rev. 42)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5/2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3.534,94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Finanziamento compensi Revisori dei conti anno 2022 (rev. 55)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5/2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1.146,33</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Giroconto compenso revisore Turilli per riaccredito dovuto a Iban errato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7/1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97,25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dell'attività A02/2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52.398,53</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31.835,03</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31.835,03</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77033A">
        <w:rPr>
          <w:rFonts w:ascii="Tahoma" w:hAnsi="Tahoma" w:cs="Tahoma"/>
          <w:i/>
          <w:sz w:val="18"/>
          <w:szCs w:val="18"/>
        </w:rPr>
        <w:t>0,00</w:t>
      </w:r>
      <w:r w:rsidR="0077033A">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52.398,53</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20.563,50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C2493F" w:rsidRPr="00EE575D" w:rsidRDefault="0077033A" w:rsidP="00C2493F">
            <w:pPr>
              <w:tabs>
                <w:tab w:val="left" w:pos="1980"/>
                <w:tab w:val="left" w:pos="2340"/>
                <w:tab w:val="right" w:pos="3960"/>
              </w:tabs>
              <w:jc w:val="both"/>
              <w:rPr>
                <w:rFonts w:ascii="Tahoma" w:hAnsi="Tahoma" w:cs="Tahoma"/>
                <w:b/>
                <w:sz w:val="16"/>
                <w:szCs w:val="16"/>
              </w:rPr>
            </w:pPr>
            <w:proofErr w:type="gramStart"/>
            <w:r w:rsidRPr="00EE575D">
              <w:rPr>
                <w:rFonts w:ascii="Tahoma" w:hAnsi="Tahoma" w:cs="Tahoma"/>
                <w:sz w:val="16"/>
                <w:szCs w:val="16"/>
              </w:rPr>
              <w:t>le</w:t>
            </w:r>
            <w:proofErr w:type="gramEnd"/>
            <w:r w:rsidRPr="00EE575D">
              <w:rPr>
                <w:rFonts w:ascii="Tahoma" w:hAnsi="Tahoma" w:cs="Tahoma"/>
                <w:sz w:val="16"/>
                <w:szCs w:val="16"/>
              </w:rPr>
              <w:t xml:space="preserve"> spese di questa attività sono state finalizzate al funzionamento degli Uffici  e dei servizi generali</w:t>
            </w:r>
            <w:r w:rsidR="00C2493F">
              <w:rPr>
                <w:rFonts w:ascii="Tahoma" w:hAnsi="Tahoma" w:cs="Tahoma"/>
                <w:sz w:val="16"/>
                <w:szCs w:val="16"/>
              </w:rPr>
              <w:t xml:space="preserve">, </w:t>
            </w:r>
            <w:r w:rsidR="00C2493F" w:rsidRPr="00EE575D">
              <w:rPr>
                <w:rFonts w:ascii="Tahoma" w:hAnsi="Tahoma" w:cs="Tahoma"/>
                <w:sz w:val="16"/>
                <w:szCs w:val="16"/>
              </w:rPr>
              <w:t xml:space="preserve">sono stati presi impegni per:   -  </w:t>
            </w:r>
            <w:r w:rsidR="00C2493F" w:rsidRPr="00EE575D">
              <w:rPr>
                <w:rFonts w:ascii="Tahoma" w:hAnsi="Tahoma" w:cs="Tahoma"/>
                <w:b/>
                <w:sz w:val="16"/>
                <w:szCs w:val="16"/>
              </w:rPr>
              <w:t xml:space="preserve">beni di consumo   </w:t>
            </w:r>
            <w:r w:rsidR="00C2493F" w:rsidRPr="00EE575D">
              <w:rPr>
                <w:rFonts w:ascii="Tahoma" w:hAnsi="Tahoma" w:cs="Tahoma"/>
                <w:sz w:val="16"/>
                <w:szCs w:val="16"/>
              </w:rPr>
              <w:t>che includono riviste di amministrazione scolastica;</w:t>
            </w:r>
          </w:p>
          <w:p w:rsidR="00C2493F" w:rsidRPr="00EE575D" w:rsidRDefault="00C2493F" w:rsidP="00C2493F">
            <w:pPr>
              <w:tabs>
                <w:tab w:val="left" w:pos="1980"/>
                <w:tab w:val="left" w:pos="2340"/>
                <w:tab w:val="right" w:pos="3960"/>
              </w:tabs>
              <w:jc w:val="both"/>
              <w:rPr>
                <w:rFonts w:ascii="Tahoma" w:hAnsi="Tahoma" w:cs="Tahoma"/>
                <w:sz w:val="16"/>
                <w:szCs w:val="16"/>
              </w:rPr>
            </w:pPr>
            <w:r w:rsidRPr="00EE575D">
              <w:rPr>
                <w:rFonts w:ascii="Tahoma" w:hAnsi="Tahoma" w:cs="Tahoma"/>
                <w:sz w:val="16"/>
                <w:szCs w:val="16"/>
              </w:rPr>
              <w:t xml:space="preserve">Non </w:t>
            </w:r>
            <w:r>
              <w:rPr>
                <w:rFonts w:ascii="Tahoma" w:hAnsi="Tahoma" w:cs="Tahoma"/>
                <w:sz w:val="16"/>
                <w:szCs w:val="16"/>
              </w:rPr>
              <w:t>si è fatto ricorso al</w:t>
            </w:r>
            <w:r w:rsidRPr="00EE575D">
              <w:rPr>
                <w:rFonts w:ascii="Tahoma" w:hAnsi="Tahoma" w:cs="Tahoma"/>
                <w:sz w:val="16"/>
                <w:szCs w:val="16"/>
              </w:rPr>
              <w:t xml:space="preserve">la somma deliberata dal Consiglio di Istituto per la gestione delle minute spese </w:t>
            </w:r>
            <w:r>
              <w:rPr>
                <w:rFonts w:ascii="Tahoma" w:hAnsi="Tahoma" w:cs="Tahoma"/>
                <w:sz w:val="16"/>
                <w:szCs w:val="16"/>
              </w:rPr>
              <w:t xml:space="preserve">da parte del </w:t>
            </w:r>
            <w:proofErr w:type="spellStart"/>
            <w:r w:rsidRPr="00EE575D">
              <w:rPr>
                <w:rFonts w:ascii="Tahoma" w:hAnsi="Tahoma" w:cs="Tahoma"/>
                <w:sz w:val="16"/>
                <w:szCs w:val="16"/>
              </w:rPr>
              <w:t>Dsga</w:t>
            </w:r>
            <w:proofErr w:type="spellEnd"/>
            <w:r w:rsidRPr="00EE575D">
              <w:rPr>
                <w:rFonts w:ascii="Tahoma" w:hAnsi="Tahoma" w:cs="Tahoma"/>
                <w:sz w:val="16"/>
                <w:szCs w:val="16"/>
              </w:rPr>
              <w:t>.</w:t>
            </w:r>
          </w:p>
          <w:p w:rsidR="004C63CB" w:rsidRPr="00906A47" w:rsidRDefault="00C2493F" w:rsidP="00C2493F">
            <w:pPr>
              <w:tabs>
                <w:tab w:val="left" w:pos="1980"/>
                <w:tab w:val="left" w:pos="2340"/>
                <w:tab w:val="right" w:pos="3960"/>
              </w:tabs>
              <w:rPr>
                <w:rFonts w:ascii="Tahoma" w:hAnsi="Tahoma" w:cs="Tahoma"/>
                <w:sz w:val="16"/>
                <w:szCs w:val="16"/>
              </w:rPr>
            </w:pPr>
            <w:r w:rsidRPr="00EE575D">
              <w:rPr>
                <w:rFonts w:ascii="Tahoma" w:hAnsi="Tahoma" w:cs="Tahoma"/>
                <w:sz w:val="16"/>
                <w:szCs w:val="16"/>
              </w:rPr>
              <w:t xml:space="preserve">I beni di facile consumo sono stati assunti in carico nel registro di magazzino, ad ogni mandato è allegata la fattura </w:t>
            </w:r>
            <w:proofErr w:type="gramStart"/>
            <w:r w:rsidRPr="00EE575D">
              <w:rPr>
                <w:rFonts w:ascii="Tahoma" w:hAnsi="Tahoma" w:cs="Tahoma"/>
                <w:sz w:val="16"/>
                <w:szCs w:val="16"/>
              </w:rPr>
              <w:t>con  il</w:t>
            </w:r>
            <w:proofErr w:type="gramEnd"/>
            <w:r w:rsidRPr="00EE575D">
              <w:rPr>
                <w:rFonts w:ascii="Tahoma" w:hAnsi="Tahoma" w:cs="Tahoma"/>
                <w:sz w:val="16"/>
                <w:szCs w:val="16"/>
              </w:rPr>
              <w:t xml:space="preserve">  buono d’ordine,  è stato acquisito il </w:t>
            </w:r>
            <w:proofErr w:type="spellStart"/>
            <w:r w:rsidRPr="00EE575D">
              <w:rPr>
                <w:rFonts w:ascii="Tahoma" w:hAnsi="Tahoma" w:cs="Tahoma"/>
                <w:sz w:val="16"/>
                <w:szCs w:val="16"/>
              </w:rPr>
              <w:t>Durc</w:t>
            </w:r>
            <w:proofErr w:type="spellEnd"/>
            <w:r w:rsidRPr="00EE575D">
              <w:rPr>
                <w:rFonts w:ascii="Tahoma" w:hAnsi="Tahoma" w:cs="Tahoma"/>
                <w:sz w:val="16"/>
                <w:szCs w:val="16"/>
              </w:rPr>
              <w:t xml:space="preserve"> dei fornitori  la dichiarazione di tracciabilità  prevista dalla legge 136/10.   Per ogni fornitura di beni e servizi   si è proceduto alla comparazione delle offerte e alla consultazione di eventuali Convenzioni </w:t>
            </w:r>
            <w:proofErr w:type="spellStart"/>
            <w:r w:rsidRPr="00EE575D">
              <w:rPr>
                <w:rFonts w:ascii="Tahoma" w:hAnsi="Tahoma" w:cs="Tahoma"/>
                <w:sz w:val="16"/>
                <w:szCs w:val="16"/>
              </w:rPr>
              <w:t>Consip</w:t>
            </w:r>
            <w:proofErr w:type="spellEnd"/>
            <w:r w:rsidRPr="00EE575D">
              <w:rPr>
                <w:rFonts w:ascii="Tahoma" w:hAnsi="Tahoma" w:cs="Tahoma"/>
                <w:sz w:val="16"/>
                <w:szCs w:val="16"/>
              </w:rPr>
              <w:t>.</w:t>
            </w:r>
          </w:p>
        </w:tc>
      </w:tr>
    </w:tbl>
    <w:p w:rsidR="004C63CB" w:rsidRDefault="004C63CB" w:rsidP="005D5271">
      <w:pPr>
        <w:jc w:val="both"/>
        <w:rPr>
          <w:rFonts w:ascii="Tahoma" w:hAnsi="Tahoma" w:cs="Tahoma"/>
          <w:i/>
          <w:sz w:val="20"/>
          <w:szCs w:val="20"/>
        </w:rPr>
      </w:pPr>
    </w:p>
    <w:p w:rsidR="004C63CB" w:rsidRPr="00114B28" w:rsidRDefault="004C63CB" w:rsidP="005D5271">
      <w:pPr>
        <w:jc w:val="both"/>
        <w:rPr>
          <w:rFonts w:ascii="Tahoma" w:hAnsi="Tahoma" w:cs="Tahoma"/>
          <w:b/>
          <w:i/>
          <w:sz w:val="20"/>
          <w:szCs w:val="20"/>
        </w:rPr>
      </w:pPr>
      <w:r w:rsidRPr="00114B28">
        <w:rPr>
          <w:rFonts w:ascii="Tahoma" w:hAnsi="Tahoma" w:cs="Tahoma"/>
          <w:b/>
          <w:i/>
          <w:sz w:val="20"/>
          <w:szCs w:val="20"/>
        </w:rPr>
        <w:t xml:space="preserve">Attività - A02.22 - D.D.G. USR Lazio n. 321 del 02.10.2012 </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 xml:space="preserve">D.D.G. USR Lazio n. 321 del 02.10.2012 </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16.400,20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16.400,20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4.026,48</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4.026,48</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114B28">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16.400,20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12.373,72</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114B28" w:rsidP="00114B28">
            <w:pPr>
              <w:tabs>
                <w:tab w:val="left" w:pos="1980"/>
                <w:tab w:val="left" w:pos="2340"/>
                <w:tab w:val="right" w:pos="3960"/>
              </w:tabs>
              <w:rPr>
                <w:rFonts w:ascii="Tahoma" w:hAnsi="Tahoma" w:cs="Tahoma"/>
                <w:sz w:val="16"/>
                <w:szCs w:val="16"/>
              </w:rPr>
            </w:pPr>
            <w:r>
              <w:rPr>
                <w:rFonts w:ascii="Tahoma" w:hAnsi="Tahoma" w:cs="Tahoma"/>
                <w:sz w:val="16"/>
                <w:szCs w:val="16"/>
              </w:rPr>
              <w:t xml:space="preserve">In questa attività si sono gestite le </w:t>
            </w:r>
            <w:r w:rsidRPr="00E34DD7">
              <w:rPr>
                <w:rFonts w:ascii="Tahoma" w:hAnsi="Tahoma" w:cs="Tahoma"/>
                <w:sz w:val="16"/>
                <w:szCs w:val="16"/>
              </w:rPr>
              <w:t>spese relative ad eventi</w:t>
            </w:r>
            <w:r>
              <w:rPr>
                <w:rFonts w:ascii="Tahoma" w:hAnsi="Tahoma" w:cs="Tahoma"/>
                <w:sz w:val="16"/>
                <w:szCs w:val="16"/>
              </w:rPr>
              <w:t xml:space="preserve">, </w:t>
            </w:r>
            <w:proofErr w:type="gramStart"/>
            <w:r>
              <w:rPr>
                <w:rFonts w:ascii="Tahoma" w:hAnsi="Tahoma" w:cs="Tahoma"/>
                <w:sz w:val="16"/>
                <w:szCs w:val="16"/>
              </w:rPr>
              <w:t>manifestazioni,  formazione</w:t>
            </w:r>
            <w:proofErr w:type="gramEnd"/>
            <w:r>
              <w:rPr>
                <w:rFonts w:ascii="Tahoma" w:hAnsi="Tahoma" w:cs="Tahoma"/>
                <w:sz w:val="16"/>
                <w:szCs w:val="16"/>
              </w:rPr>
              <w:t xml:space="preserve">, acquisti di dispositivi informatici, </w:t>
            </w:r>
            <w:r w:rsidRPr="00E34DD7">
              <w:rPr>
                <w:rFonts w:ascii="Tahoma" w:hAnsi="Tahoma" w:cs="Tahoma"/>
                <w:sz w:val="16"/>
                <w:szCs w:val="16"/>
              </w:rPr>
              <w:t>in accor</w:t>
            </w:r>
            <w:r>
              <w:rPr>
                <w:rFonts w:ascii="Tahoma" w:hAnsi="Tahoma" w:cs="Tahoma"/>
                <w:sz w:val="16"/>
                <w:szCs w:val="16"/>
              </w:rPr>
              <w:t xml:space="preserve">do con l’USR del Lazio, da cui </w:t>
            </w:r>
            <w:r w:rsidRPr="00E34DD7">
              <w:rPr>
                <w:rFonts w:ascii="Tahoma" w:hAnsi="Tahoma" w:cs="Tahoma"/>
                <w:sz w:val="16"/>
                <w:szCs w:val="16"/>
              </w:rPr>
              <w:t>provenivano i fondi.</w:t>
            </w:r>
          </w:p>
        </w:tc>
      </w:tr>
    </w:tbl>
    <w:p w:rsidR="004C63CB" w:rsidRDefault="004C63CB" w:rsidP="005D5271">
      <w:pPr>
        <w:jc w:val="both"/>
        <w:rPr>
          <w:rFonts w:ascii="Tahoma" w:hAnsi="Tahoma" w:cs="Tahoma"/>
          <w:i/>
          <w:sz w:val="20"/>
          <w:szCs w:val="20"/>
        </w:rPr>
      </w:pPr>
    </w:p>
    <w:p w:rsidR="004C63CB" w:rsidRPr="002C1BE8" w:rsidRDefault="004C63CB" w:rsidP="005D5271">
      <w:pPr>
        <w:jc w:val="both"/>
        <w:rPr>
          <w:rFonts w:ascii="Tahoma" w:hAnsi="Tahoma" w:cs="Tahoma"/>
          <w:b/>
          <w:i/>
          <w:sz w:val="20"/>
          <w:szCs w:val="20"/>
        </w:rPr>
      </w:pPr>
      <w:r w:rsidRPr="002C1BE8">
        <w:rPr>
          <w:rFonts w:ascii="Tahoma" w:hAnsi="Tahoma" w:cs="Tahoma"/>
          <w:b/>
          <w:i/>
          <w:sz w:val="20"/>
          <w:szCs w:val="20"/>
        </w:rPr>
        <w:t>Attività - A03.3 - Didattica</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Didattica</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lastRenderedPageBreak/>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52.871,01</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350,00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3/8</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A3/3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5/3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A3/3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350,00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Maggiore accertamento per maggiore finanziamento - Fondi MIUR per acquisto attrezzature e/o materiale sportivo (</w:t>
            </w:r>
            <w:proofErr w:type="spellStart"/>
            <w:r>
              <w:rPr>
                <w:rFonts w:ascii="Tahoma" w:hAnsi="Tahoma" w:cs="Tahoma"/>
                <w:bCs/>
                <w:sz w:val="16"/>
                <w:szCs w:val="16"/>
              </w:rPr>
              <w:t>rev</w:t>
            </w:r>
            <w:proofErr w:type="spellEnd"/>
            <w:r>
              <w:rPr>
                <w:rFonts w:ascii="Tahoma" w:hAnsi="Tahoma" w:cs="Tahoma"/>
                <w:bCs/>
                <w:sz w:val="16"/>
                <w:szCs w:val="16"/>
              </w:rPr>
              <w:t xml:space="preserve">, 14)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33,58</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dell'attività A03/3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-3.429,30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dell'attività A03/3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99,00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dell'attività A03/3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3/8</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3.196,72</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dell'attività A03/3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9/1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dell'attività A03/3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53.221,01</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5.028,97</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4.995,39</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33,58</w:t>
      </w:r>
      <w:proofErr w:type="gramStart"/>
      <w:r>
        <w:rPr>
          <w:rFonts w:ascii="Tahoma" w:hAnsi="Tahoma" w:cs="Tahoma"/>
          <w:i/>
          <w:sz w:val="18"/>
          <w:szCs w:val="18"/>
        </w:rPr>
        <w:tab/>
        <w:t>(</w:t>
      </w:r>
      <w:proofErr w:type="gramEnd"/>
      <w:r>
        <w:rPr>
          <w:rFonts w:ascii="Tahoma" w:hAnsi="Tahoma" w:cs="Tahoma"/>
          <w:i/>
          <w:sz w:val="18"/>
          <w:szCs w:val="18"/>
        </w:rPr>
        <w:t>residui passivi elencati analiticamente nel modello L entrate)</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53.221,01</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48.192,04</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514596" w:rsidRDefault="00514596" w:rsidP="000234F7">
            <w:pPr>
              <w:tabs>
                <w:tab w:val="left" w:pos="1980"/>
                <w:tab w:val="left" w:pos="2340"/>
                <w:tab w:val="right" w:pos="3960"/>
              </w:tabs>
              <w:rPr>
                <w:rFonts w:ascii="Tahoma" w:hAnsi="Tahoma" w:cs="Tahoma"/>
                <w:sz w:val="16"/>
                <w:szCs w:val="16"/>
              </w:rPr>
            </w:pPr>
            <w:r>
              <w:rPr>
                <w:rFonts w:ascii="Tahoma" w:hAnsi="Tahoma" w:cs="Tahoma"/>
                <w:sz w:val="16"/>
                <w:szCs w:val="16"/>
              </w:rPr>
              <w:t>Le spese registrate in</w:t>
            </w:r>
            <w:r w:rsidRPr="004B09FC">
              <w:rPr>
                <w:rFonts w:ascii="Tahoma" w:hAnsi="Tahoma" w:cs="Tahoma"/>
                <w:sz w:val="16"/>
                <w:szCs w:val="16"/>
              </w:rPr>
              <w:t xml:space="preserve"> questa attività </w:t>
            </w:r>
            <w:r>
              <w:rPr>
                <w:rFonts w:ascii="Tahoma" w:hAnsi="Tahoma" w:cs="Tahoma"/>
                <w:sz w:val="16"/>
                <w:szCs w:val="16"/>
              </w:rPr>
              <w:t>riguardano:</w:t>
            </w:r>
            <w:r w:rsidRPr="004B09FC">
              <w:rPr>
                <w:rFonts w:ascii="Tahoma" w:hAnsi="Tahoma" w:cs="Tahoma"/>
                <w:sz w:val="16"/>
                <w:szCs w:val="16"/>
              </w:rPr>
              <w:t xml:space="preserve"> </w:t>
            </w:r>
            <w:r>
              <w:rPr>
                <w:rFonts w:ascii="Tahoma" w:hAnsi="Tahoma" w:cs="Tahoma"/>
                <w:sz w:val="16"/>
                <w:szCs w:val="16"/>
              </w:rPr>
              <w:t>materiale per le attività sportive e didattiche in generale, versamento delle quote destinate alle eccellenze, rimborsi del versamento del contributo scolastico, ricariche SIM e rinnovo abbonamento G-Suite per i collegamenti necessari allo svolgimento della didattica integrata.</w:t>
            </w:r>
          </w:p>
          <w:p w:rsidR="004C63CB" w:rsidRPr="00906A47" w:rsidRDefault="004C63CB" w:rsidP="00514596">
            <w:pPr>
              <w:tabs>
                <w:tab w:val="left" w:pos="1980"/>
                <w:tab w:val="left" w:pos="2340"/>
                <w:tab w:val="right" w:pos="3960"/>
              </w:tabs>
              <w:rPr>
                <w:rFonts w:ascii="Tahoma" w:hAnsi="Tahoma" w:cs="Tahoma"/>
                <w:sz w:val="16"/>
                <w:szCs w:val="16"/>
              </w:rPr>
            </w:pPr>
          </w:p>
        </w:tc>
      </w:tr>
    </w:tbl>
    <w:p w:rsidR="004C63CB" w:rsidRDefault="004C63CB" w:rsidP="005D5271">
      <w:pPr>
        <w:jc w:val="both"/>
        <w:rPr>
          <w:rFonts w:ascii="Tahoma" w:hAnsi="Tahoma" w:cs="Tahoma"/>
          <w:i/>
          <w:sz w:val="20"/>
          <w:szCs w:val="20"/>
        </w:rPr>
      </w:pPr>
    </w:p>
    <w:p w:rsidR="004C63CB" w:rsidRPr="00514596" w:rsidRDefault="004C63CB" w:rsidP="005D5271">
      <w:pPr>
        <w:jc w:val="both"/>
        <w:rPr>
          <w:rFonts w:ascii="Tahoma" w:hAnsi="Tahoma" w:cs="Tahoma"/>
          <w:b/>
          <w:i/>
          <w:sz w:val="20"/>
          <w:szCs w:val="20"/>
        </w:rPr>
      </w:pPr>
      <w:r w:rsidRPr="00514596">
        <w:rPr>
          <w:rFonts w:ascii="Tahoma" w:hAnsi="Tahoma" w:cs="Tahoma"/>
          <w:b/>
          <w:i/>
          <w:sz w:val="20"/>
          <w:szCs w:val="20"/>
        </w:rPr>
        <w:t>Attività - A03.10 - Strumenti e applicazioni per la didattica</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Strumenti e applicazioni per la didattica</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34.270,67</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A03/10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3/8</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A03/10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34.270,67</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14.813,40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14.813,40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9C072E">
        <w:rPr>
          <w:rFonts w:ascii="Tahoma" w:hAnsi="Tahoma" w:cs="Tahoma"/>
          <w:i/>
          <w:sz w:val="18"/>
          <w:szCs w:val="18"/>
        </w:rPr>
        <w:t>0,00</w:t>
      </w:r>
      <w:r w:rsidR="009C072E">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34.270,67</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19.457,27</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9C072E" w:rsidP="009C072E">
            <w:pPr>
              <w:tabs>
                <w:tab w:val="left" w:pos="1980"/>
                <w:tab w:val="left" w:pos="2340"/>
                <w:tab w:val="right" w:pos="3960"/>
              </w:tabs>
              <w:rPr>
                <w:rFonts w:ascii="Tahoma" w:hAnsi="Tahoma" w:cs="Tahoma"/>
                <w:sz w:val="16"/>
                <w:szCs w:val="16"/>
              </w:rPr>
            </w:pPr>
            <w:r>
              <w:rPr>
                <w:rFonts w:ascii="Tahoma" w:hAnsi="Tahoma" w:cs="Tahoma"/>
                <w:sz w:val="16"/>
                <w:szCs w:val="16"/>
              </w:rPr>
              <w:t>In questa attività si registrano impegni per: rinnovo all’adesione CLAVIS Rete Scuole per la gestione delle biblioteche, acquisti di notebook e dispositivi informatici per la didattica integrata.</w:t>
            </w:r>
          </w:p>
        </w:tc>
      </w:tr>
    </w:tbl>
    <w:p w:rsidR="004C63CB" w:rsidRDefault="004C63CB" w:rsidP="005D5271">
      <w:pPr>
        <w:jc w:val="both"/>
        <w:rPr>
          <w:rFonts w:ascii="Tahoma" w:hAnsi="Tahoma" w:cs="Tahoma"/>
          <w:i/>
          <w:sz w:val="20"/>
          <w:szCs w:val="20"/>
        </w:rPr>
      </w:pPr>
    </w:p>
    <w:p w:rsidR="004C63CB" w:rsidRPr="0099246D" w:rsidRDefault="004C63CB" w:rsidP="005D5271">
      <w:pPr>
        <w:jc w:val="both"/>
        <w:rPr>
          <w:rFonts w:ascii="Tahoma" w:hAnsi="Tahoma" w:cs="Tahoma"/>
          <w:b/>
          <w:i/>
          <w:sz w:val="20"/>
          <w:szCs w:val="20"/>
        </w:rPr>
      </w:pPr>
      <w:r w:rsidRPr="0099246D">
        <w:rPr>
          <w:rFonts w:ascii="Tahoma" w:hAnsi="Tahoma" w:cs="Tahoma"/>
          <w:b/>
          <w:i/>
          <w:sz w:val="20"/>
          <w:szCs w:val="20"/>
        </w:rPr>
        <w:t>Attività - A03.20 - Attività di recupero e sostegno alla didattica</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Attività di recupero e sostegno alla didattica</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15.508,45</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15.508,45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6.435,95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6.435,95</w:t>
      </w:r>
    </w:p>
    <w:p w:rsidR="0099246D"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99246D">
        <w:rPr>
          <w:rFonts w:ascii="Tahoma" w:hAnsi="Tahoma" w:cs="Tahoma"/>
          <w:i/>
          <w:sz w:val="18"/>
          <w:szCs w:val="18"/>
        </w:rPr>
        <w:t>0,00</w:t>
      </w:r>
      <w:r w:rsidR="0099246D">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15.508,45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9.072,50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4E0BA3" w:rsidP="004E0BA3">
            <w:pPr>
              <w:tabs>
                <w:tab w:val="left" w:pos="1980"/>
                <w:tab w:val="left" w:pos="2340"/>
                <w:tab w:val="right" w:pos="3960"/>
              </w:tabs>
              <w:rPr>
                <w:rFonts w:ascii="Tahoma" w:hAnsi="Tahoma" w:cs="Tahoma"/>
                <w:sz w:val="16"/>
                <w:szCs w:val="16"/>
              </w:rPr>
            </w:pPr>
            <w:r>
              <w:rPr>
                <w:rFonts w:ascii="Tahoma" w:hAnsi="Tahoma" w:cs="Tahoma"/>
                <w:sz w:val="16"/>
                <w:szCs w:val="16"/>
              </w:rPr>
              <w:t>Fondi utilizzati per la realizzazione di attività di recupero e di sostegno alla didattica.</w:t>
            </w:r>
          </w:p>
        </w:tc>
      </w:tr>
    </w:tbl>
    <w:p w:rsidR="004C63CB" w:rsidRDefault="004C63CB" w:rsidP="005D5271">
      <w:pPr>
        <w:jc w:val="both"/>
        <w:rPr>
          <w:rFonts w:ascii="Tahoma" w:hAnsi="Tahoma" w:cs="Tahoma"/>
          <w:i/>
          <w:sz w:val="20"/>
          <w:szCs w:val="20"/>
        </w:rPr>
      </w:pPr>
    </w:p>
    <w:p w:rsidR="004C63CB" w:rsidRPr="004E0BA3" w:rsidRDefault="004C63CB" w:rsidP="005D5271">
      <w:pPr>
        <w:jc w:val="both"/>
        <w:rPr>
          <w:rFonts w:ascii="Tahoma" w:hAnsi="Tahoma" w:cs="Tahoma"/>
          <w:b/>
          <w:i/>
          <w:sz w:val="20"/>
          <w:szCs w:val="20"/>
        </w:rPr>
      </w:pPr>
      <w:r w:rsidRPr="004E0BA3">
        <w:rPr>
          <w:rFonts w:ascii="Tahoma" w:hAnsi="Tahoma" w:cs="Tahoma"/>
          <w:b/>
          <w:i/>
          <w:sz w:val="20"/>
          <w:szCs w:val="20"/>
        </w:rPr>
        <w:t xml:space="preserve">Attività - A03.23 - ex P228 </w:t>
      </w:r>
      <w:proofErr w:type="spellStart"/>
      <w:r w:rsidRPr="004E0BA3">
        <w:rPr>
          <w:rFonts w:ascii="Tahoma" w:hAnsi="Tahoma" w:cs="Tahoma"/>
          <w:b/>
          <w:i/>
          <w:sz w:val="20"/>
          <w:szCs w:val="20"/>
        </w:rPr>
        <w:t>Realizz.Ambienti</w:t>
      </w:r>
      <w:proofErr w:type="spellEnd"/>
      <w:r w:rsidRPr="004E0BA3">
        <w:rPr>
          <w:rFonts w:ascii="Tahoma" w:hAnsi="Tahoma" w:cs="Tahoma"/>
          <w:b/>
          <w:i/>
          <w:sz w:val="20"/>
          <w:szCs w:val="20"/>
        </w:rPr>
        <w:t xml:space="preserve"> digitali avviso 12810/15 </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proofErr w:type="gramStart"/>
      <w:r>
        <w:rPr>
          <w:rFonts w:ascii="Tahoma" w:hAnsi="Tahoma" w:cs="Tahoma"/>
          <w:sz w:val="18"/>
          <w:szCs w:val="18"/>
        </w:rPr>
        <w:t>ex</w:t>
      </w:r>
      <w:proofErr w:type="gramEnd"/>
      <w:r>
        <w:rPr>
          <w:rFonts w:ascii="Tahoma" w:hAnsi="Tahoma" w:cs="Tahoma"/>
          <w:sz w:val="18"/>
          <w:szCs w:val="18"/>
        </w:rPr>
        <w:t xml:space="preserve"> P228 </w:t>
      </w:r>
      <w:proofErr w:type="spellStart"/>
      <w:r>
        <w:rPr>
          <w:rFonts w:ascii="Tahoma" w:hAnsi="Tahoma" w:cs="Tahoma"/>
          <w:sz w:val="18"/>
          <w:szCs w:val="18"/>
        </w:rPr>
        <w:t>Realizz.Ambienti</w:t>
      </w:r>
      <w:proofErr w:type="spellEnd"/>
      <w:r>
        <w:rPr>
          <w:rFonts w:ascii="Tahoma" w:hAnsi="Tahoma" w:cs="Tahoma"/>
          <w:sz w:val="18"/>
          <w:szCs w:val="18"/>
        </w:rPr>
        <w:t xml:space="preserve"> digitali avviso 12810/15  </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4.154,98</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4.154,98</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E54282">
        <w:rPr>
          <w:rFonts w:ascii="Tahoma" w:hAnsi="Tahoma" w:cs="Tahoma"/>
          <w:i/>
          <w:sz w:val="18"/>
          <w:szCs w:val="18"/>
        </w:rPr>
        <w:t>0,00</w:t>
      </w:r>
      <w:r w:rsidR="00E54282">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4.154,98</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4.154,98</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F128F9" w:rsidP="000234F7">
            <w:pPr>
              <w:tabs>
                <w:tab w:val="left" w:pos="1980"/>
                <w:tab w:val="left" w:pos="2340"/>
                <w:tab w:val="right" w:pos="3960"/>
              </w:tabs>
              <w:rPr>
                <w:rFonts w:ascii="Tahoma" w:hAnsi="Tahoma" w:cs="Tahoma"/>
                <w:sz w:val="16"/>
                <w:szCs w:val="16"/>
              </w:rPr>
            </w:pPr>
            <w:r>
              <w:rPr>
                <w:rFonts w:ascii="Tahoma" w:hAnsi="Tahoma" w:cs="Tahoma"/>
                <w:sz w:val="16"/>
                <w:szCs w:val="16"/>
              </w:rPr>
              <w:t>Il progetto PON è stato ultimato e la rendicontazione trasmessa, rimane da riscuotere la somma residua.</w:t>
            </w:r>
          </w:p>
        </w:tc>
      </w:tr>
    </w:tbl>
    <w:p w:rsidR="004C63CB" w:rsidRDefault="004C63CB" w:rsidP="005D5271">
      <w:pPr>
        <w:jc w:val="both"/>
        <w:rPr>
          <w:rFonts w:ascii="Tahoma" w:hAnsi="Tahoma" w:cs="Tahoma"/>
          <w:i/>
          <w:sz w:val="20"/>
          <w:szCs w:val="20"/>
        </w:rPr>
      </w:pPr>
    </w:p>
    <w:p w:rsidR="004C63CB" w:rsidRPr="00F128F9" w:rsidRDefault="004C63CB" w:rsidP="005D5271">
      <w:pPr>
        <w:jc w:val="both"/>
        <w:rPr>
          <w:rFonts w:ascii="Tahoma" w:hAnsi="Tahoma" w:cs="Tahoma"/>
          <w:b/>
          <w:i/>
          <w:sz w:val="20"/>
          <w:szCs w:val="20"/>
        </w:rPr>
      </w:pPr>
      <w:r w:rsidRPr="00F128F9">
        <w:rPr>
          <w:rFonts w:ascii="Tahoma" w:hAnsi="Tahoma" w:cs="Tahoma"/>
          <w:b/>
          <w:i/>
          <w:sz w:val="20"/>
          <w:szCs w:val="20"/>
        </w:rPr>
        <w:t xml:space="preserve">Attività - A03.28 - Risorse ex art. 120 DL 18/2020 </w:t>
      </w:r>
      <w:proofErr w:type="spellStart"/>
      <w:r w:rsidRPr="00F128F9">
        <w:rPr>
          <w:rFonts w:ascii="Tahoma" w:hAnsi="Tahoma" w:cs="Tahoma"/>
          <w:b/>
          <w:i/>
          <w:sz w:val="20"/>
          <w:szCs w:val="20"/>
        </w:rPr>
        <w:t>emerg</w:t>
      </w:r>
      <w:proofErr w:type="spellEnd"/>
      <w:r w:rsidRPr="00F128F9">
        <w:rPr>
          <w:rFonts w:ascii="Tahoma" w:hAnsi="Tahoma" w:cs="Tahoma"/>
          <w:b/>
          <w:i/>
          <w:sz w:val="20"/>
          <w:szCs w:val="20"/>
        </w:rPr>
        <w:t xml:space="preserve">. </w:t>
      </w:r>
      <w:proofErr w:type="spellStart"/>
      <w:r w:rsidRPr="00F128F9">
        <w:rPr>
          <w:rFonts w:ascii="Tahoma" w:hAnsi="Tahoma" w:cs="Tahoma"/>
          <w:b/>
          <w:i/>
          <w:sz w:val="20"/>
          <w:szCs w:val="20"/>
        </w:rPr>
        <w:t>Covid</w:t>
      </w:r>
      <w:proofErr w:type="spellEnd"/>
      <w:r w:rsidRPr="00F128F9">
        <w:rPr>
          <w:rFonts w:ascii="Tahoma" w:hAnsi="Tahoma" w:cs="Tahoma"/>
          <w:b/>
          <w:i/>
          <w:sz w:val="20"/>
          <w:szCs w:val="20"/>
        </w:rPr>
        <w:t xml:space="preserve"> - Strumenti digitali</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 xml:space="preserve">Risorse ex art. 120 DL 18/2020 </w:t>
      </w:r>
      <w:proofErr w:type="spellStart"/>
      <w:r>
        <w:rPr>
          <w:rFonts w:ascii="Tahoma" w:hAnsi="Tahoma" w:cs="Tahoma"/>
          <w:sz w:val="18"/>
          <w:szCs w:val="18"/>
        </w:rPr>
        <w:t>emerg</w:t>
      </w:r>
      <w:proofErr w:type="spellEnd"/>
      <w:r>
        <w:rPr>
          <w:rFonts w:ascii="Tahoma" w:hAnsi="Tahoma" w:cs="Tahoma"/>
          <w:sz w:val="18"/>
          <w:szCs w:val="18"/>
        </w:rPr>
        <w:t xml:space="preserve">. </w:t>
      </w:r>
      <w:proofErr w:type="spellStart"/>
      <w:r>
        <w:rPr>
          <w:rFonts w:ascii="Tahoma" w:hAnsi="Tahoma" w:cs="Tahoma"/>
          <w:sz w:val="18"/>
          <w:szCs w:val="18"/>
        </w:rPr>
        <w:t>Covid</w:t>
      </w:r>
      <w:proofErr w:type="spellEnd"/>
      <w:r>
        <w:rPr>
          <w:rFonts w:ascii="Tahoma" w:hAnsi="Tahoma" w:cs="Tahoma"/>
          <w:sz w:val="18"/>
          <w:szCs w:val="18"/>
        </w:rPr>
        <w:t xml:space="preserve"> - Strumenti digitali</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800,00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800,00</w:t>
      </w:r>
    </w:p>
    <w:p w:rsidR="00F128F9"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F128F9">
        <w:rPr>
          <w:rFonts w:ascii="Tahoma" w:hAnsi="Tahoma" w:cs="Tahoma"/>
          <w:i/>
          <w:sz w:val="18"/>
          <w:szCs w:val="18"/>
        </w:rPr>
        <w:t>0,00</w:t>
      </w:r>
      <w:r w:rsidR="00F128F9">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800,00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0,00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B44AE5" w:rsidRPr="00906A47" w:rsidTr="000234F7">
        <w:tc>
          <w:tcPr>
            <w:tcW w:w="9828" w:type="dxa"/>
            <w:shd w:val="clear" w:color="auto" w:fill="auto"/>
          </w:tcPr>
          <w:p w:rsidR="00B44AE5" w:rsidRPr="00906A47" w:rsidRDefault="00B44AE5" w:rsidP="00B44AE5">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B44AE5" w:rsidRPr="00906A47" w:rsidRDefault="00B44AE5" w:rsidP="00B44AE5">
            <w:pPr>
              <w:tabs>
                <w:tab w:val="left" w:pos="1980"/>
                <w:tab w:val="left" w:pos="2340"/>
                <w:tab w:val="right" w:pos="3960"/>
              </w:tabs>
              <w:jc w:val="both"/>
              <w:rPr>
                <w:rFonts w:ascii="Tahoma" w:hAnsi="Tahoma" w:cs="Tahoma"/>
                <w:sz w:val="16"/>
                <w:szCs w:val="16"/>
              </w:rPr>
            </w:pPr>
            <w:r>
              <w:rPr>
                <w:rFonts w:ascii="Tahoma" w:hAnsi="Tahoma" w:cs="Tahoma"/>
                <w:sz w:val="16"/>
                <w:szCs w:val="16"/>
              </w:rPr>
              <w:t xml:space="preserve">L’apertura di questa attività è stata richiesta dal Ministero dell’Istruzione per la gestione dei fondi ex art. 120 DL 18/2020, erogati per l’emergenza </w:t>
            </w:r>
            <w:proofErr w:type="spellStart"/>
            <w:r>
              <w:rPr>
                <w:rFonts w:ascii="Tahoma" w:hAnsi="Tahoma" w:cs="Tahoma"/>
                <w:sz w:val="16"/>
                <w:szCs w:val="16"/>
              </w:rPr>
              <w:t>Covid</w:t>
            </w:r>
            <w:proofErr w:type="spellEnd"/>
            <w:r>
              <w:rPr>
                <w:rFonts w:ascii="Tahoma" w:hAnsi="Tahoma" w:cs="Tahoma"/>
                <w:sz w:val="16"/>
                <w:szCs w:val="16"/>
              </w:rPr>
              <w:t xml:space="preserve"> 19. Le risorse sono state utilizzate per l’acquisto di materiale informatico che consentisse la fruizione della Didattica Digitale Integrata nella sede succursale dove la discontinuità del collegamento internet ha reso necessario il ricorso a modem e </w:t>
            </w:r>
            <w:proofErr w:type="gramStart"/>
            <w:r>
              <w:rPr>
                <w:rFonts w:ascii="Tahoma" w:hAnsi="Tahoma" w:cs="Tahoma"/>
                <w:sz w:val="16"/>
                <w:szCs w:val="16"/>
              </w:rPr>
              <w:t xml:space="preserve">SIM.  </w:t>
            </w:r>
            <w:proofErr w:type="gramEnd"/>
          </w:p>
        </w:tc>
      </w:tr>
    </w:tbl>
    <w:p w:rsidR="004C63CB" w:rsidRDefault="004C63CB" w:rsidP="005D5271">
      <w:pPr>
        <w:jc w:val="both"/>
        <w:rPr>
          <w:rFonts w:ascii="Tahoma" w:hAnsi="Tahoma" w:cs="Tahoma"/>
          <w:i/>
          <w:sz w:val="20"/>
          <w:szCs w:val="20"/>
        </w:rPr>
      </w:pPr>
    </w:p>
    <w:p w:rsidR="004C63CB" w:rsidRPr="00434538" w:rsidRDefault="004C63CB" w:rsidP="005D5271">
      <w:pPr>
        <w:jc w:val="both"/>
        <w:rPr>
          <w:rFonts w:ascii="Tahoma" w:hAnsi="Tahoma" w:cs="Tahoma"/>
          <w:b/>
          <w:i/>
          <w:sz w:val="20"/>
          <w:szCs w:val="20"/>
        </w:rPr>
      </w:pPr>
      <w:r w:rsidRPr="00434538">
        <w:rPr>
          <w:rFonts w:ascii="Tahoma" w:hAnsi="Tahoma" w:cs="Tahoma"/>
          <w:b/>
          <w:i/>
          <w:sz w:val="20"/>
          <w:szCs w:val="20"/>
        </w:rPr>
        <w:t>Attività - A03.33 - Risorse art. 21 DL 137/2020</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Risorse art. 21 DL 137/2020</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7.312,97</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3/8</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1.251,28</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A03/33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-1.251,28</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A03/33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7.312,97</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7.312,97</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7.312,97</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434538">
        <w:rPr>
          <w:rFonts w:ascii="Tahoma" w:hAnsi="Tahoma" w:cs="Tahoma"/>
          <w:i/>
          <w:sz w:val="18"/>
          <w:szCs w:val="18"/>
        </w:rPr>
        <w:t>0,00</w:t>
      </w:r>
      <w:r w:rsidR="00434538">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7.312,97</w:t>
      </w:r>
    </w:p>
    <w:p w:rsidR="004C63CB" w:rsidRDefault="004C63CB" w:rsidP="005D5271">
      <w:pPr>
        <w:tabs>
          <w:tab w:val="left" w:pos="1980"/>
          <w:tab w:val="left" w:pos="2340"/>
          <w:tab w:val="right" w:pos="3960"/>
        </w:tabs>
        <w:rPr>
          <w:rFonts w:ascii="Tahoma" w:hAnsi="Tahoma" w:cs="Tahoma"/>
          <w:b/>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0,00</w:t>
      </w:r>
    </w:p>
    <w:p w:rsidR="001C4CF8" w:rsidRDefault="001C4CF8" w:rsidP="005D5271">
      <w:pPr>
        <w:tabs>
          <w:tab w:val="left" w:pos="1980"/>
          <w:tab w:val="left" w:pos="234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434538" w:rsidTr="000234F7">
        <w:tc>
          <w:tcPr>
            <w:tcW w:w="9828" w:type="dxa"/>
            <w:shd w:val="clear" w:color="auto" w:fill="auto"/>
          </w:tcPr>
          <w:p w:rsidR="00434538" w:rsidRPr="00434538" w:rsidRDefault="00434538" w:rsidP="00434538">
            <w:pPr>
              <w:tabs>
                <w:tab w:val="left" w:pos="1980"/>
                <w:tab w:val="left" w:pos="2340"/>
                <w:tab w:val="right" w:pos="3960"/>
              </w:tabs>
              <w:rPr>
                <w:rFonts w:ascii="Tahoma" w:hAnsi="Tahoma" w:cs="Tahoma"/>
                <w:sz w:val="16"/>
                <w:szCs w:val="16"/>
              </w:rPr>
            </w:pPr>
            <w:r w:rsidRPr="00434538">
              <w:rPr>
                <w:rFonts w:ascii="Tahoma" w:hAnsi="Tahoma" w:cs="Tahoma"/>
                <w:sz w:val="16"/>
                <w:szCs w:val="16"/>
              </w:rPr>
              <w:lastRenderedPageBreak/>
              <w:t>Annotazioni:</w:t>
            </w:r>
          </w:p>
          <w:p w:rsidR="004C63CB" w:rsidRPr="00434538" w:rsidRDefault="00434538" w:rsidP="00434538">
            <w:pPr>
              <w:tabs>
                <w:tab w:val="left" w:pos="1980"/>
                <w:tab w:val="left" w:pos="2340"/>
                <w:tab w:val="right" w:pos="3960"/>
              </w:tabs>
              <w:rPr>
                <w:rFonts w:ascii="Tahoma" w:hAnsi="Tahoma" w:cs="Tahoma"/>
                <w:sz w:val="16"/>
                <w:szCs w:val="16"/>
              </w:rPr>
            </w:pPr>
            <w:r w:rsidRPr="00434538">
              <w:rPr>
                <w:rFonts w:ascii="Tahoma" w:hAnsi="Tahoma" w:cs="Tahoma"/>
                <w:sz w:val="16"/>
                <w:szCs w:val="16"/>
              </w:rPr>
              <w:t>Anche questa attività è stata destinata alla gestione delle risorse che il M.I. ha erogato alle scuole per consentire la dotazione di dispositivi e reti di connessione da destinare alla Didattica Digitale Integrata.</w:t>
            </w:r>
          </w:p>
        </w:tc>
      </w:tr>
    </w:tbl>
    <w:p w:rsidR="004C63CB" w:rsidRDefault="004C63CB" w:rsidP="005D5271">
      <w:pPr>
        <w:jc w:val="both"/>
        <w:rPr>
          <w:rFonts w:ascii="Tahoma" w:hAnsi="Tahoma" w:cs="Tahoma"/>
          <w:i/>
          <w:sz w:val="20"/>
          <w:szCs w:val="20"/>
        </w:rPr>
      </w:pPr>
    </w:p>
    <w:p w:rsidR="004C63CB" w:rsidRPr="00EB6639" w:rsidRDefault="004C63CB" w:rsidP="005D5271">
      <w:pPr>
        <w:jc w:val="both"/>
        <w:rPr>
          <w:rFonts w:ascii="Tahoma" w:hAnsi="Tahoma" w:cs="Tahoma"/>
          <w:b/>
          <w:i/>
          <w:sz w:val="20"/>
          <w:szCs w:val="20"/>
        </w:rPr>
      </w:pPr>
      <w:r w:rsidRPr="00EB6639">
        <w:rPr>
          <w:rFonts w:ascii="Tahoma" w:hAnsi="Tahoma" w:cs="Tahoma"/>
          <w:b/>
          <w:i/>
          <w:sz w:val="20"/>
          <w:szCs w:val="20"/>
        </w:rPr>
        <w:t>Attività - A03.34 - Spazi e strumenti digitali per le STEM</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 xml:space="preserve">Spazi e strumenti digitali per le STEM - Avviso </w:t>
      </w:r>
      <w:proofErr w:type="spellStart"/>
      <w:r>
        <w:rPr>
          <w:rFonts w:ascii="Tahoma" w:hAnsi="Tahoma" w:cs="Tahoma"/>
          <w:sz w:val="18"/>
          <w:szCs w:val="18"/>
        </w:rPr>
        <w:t>prot</w:t>
      </w:r>
      <w:proofErr w:type="spellEnd"/>
      <w:r>
        <w:rPr>
          <w:rFonts w:ascii="Tahoma" w:hAnsi="Tahoma" w:cs="Tahoma"/>
          <w:sz w:val="18"/>
          <w:szCs w:val="18"/>
        </w:rPr>
        <w:t>. DGEFID n.10812 del 13 maggio 2021 - cod. CUP H89J21005770001</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8.000,00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Finanziamento STEM "Esploriamo il mondo con le </w:t>
            </w:r>
            <w:proofErr w:type="gramStart"/>
            <w:r>
              <w:rPr>
                <w:rFonts w:ascii="Tahoma" w:hAnsi="Tahoma" w:cs="Tahoma"/>
                <w:bCs/>
                <w:sz w:val="16"/>
                <w:szCs w:val="16"/>
              </w:rPr>
              <w:t>STEM  (</w:t>
            </w:r>
            <w:proofErr w:type="gramEnd"/>
            <w:r>
              <w:rPr>
                <w:rFonts w:ascii="Tahoma" w:hAnsi="Tahoma" w:cs="Tahoma"/>
                <w:bCs/>
                <w:sz w:val="16"/>
                <w:szCs w:val="16"/>
              </w:rPr>
              <w:t xml:space="preserve">rev. 43)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8.000,00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EB6639"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EB6639">
        <w:rPr>
          <w:rFonts w:ascii="Tahoma" w:hAnsi="Tahoma" w:cs="Tahoma"/>
          <w:i/>
          <w:sz w:val="18"/>
          <w:szCs w:val="18"/>
        </w:rPr>
        <w:t>0,00</w:t>
      </w:r>
      <w:r w:rsidR="00EB6639">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8.000,00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8.000,00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C606BE" w:rsidP="00C606BE">
            <w:pPr>
              <w:tabs>
                <w:tab w:val="left" w:pos="1980"/>
                <w:tab w:val="left" w:pos="2340"/>
                <w:tab w:val="right" w:pos="3960"/>
              </w:tabs>
              <w:rPr>
                <w:rFonts w:ascii="Tahoma" w:hAnsi="Tahoma" w:cs="Tahoma"/>
                <w:sz w:val="16"/>
                <w:szCs w:val="16"/>
              </w:rPr>
            </w:pPr>
            <w:r>
              <w:rPr>
                <w:rFonts w:ascii="Tahoma" w:hAnsi="Tahoma" w:cs="Tahoma"/>
                <w:sz w:val="16"/>
                <w:szCs w:val="16"/>
              </w:rPr>
              <w:t xml:space="preserve">I fondi impegnati in questo progetto non sono stati utilizzati nel corso del </w:t>
            </w:r>
            <w:r w:rsidR="00B20205">
              <w:rPr>
                <w:rFonts w:ascii="Tahoma" w:hAnsi="Tahoma" w:cs="Tahoma"/>
                <w:sz w:val="16"/>
                <w:szCs w:val="16"/>
              </w:rPr>
              <w:t xml:space="preserve">2021 </w:t>
            </w:r>
            <w:r>
              <w:rPr>
                <w:rFonts w:ascii="Tahoma" w:hAnsi="Tahoma" w:cs="Tahoma"/>
                <w:sz w:val="16"/>
                <w:szCs w:val="16"/>
              </w:rPr>
              <w:t xml:space="preserve">e vengono trasferiti nella disponibilità </w:t>
            </w:r>
            <w:r w:rsidR="004C09B6">
              <w:rPr>
                <w:rFonts w:ascii="Tahoma" w:hAnsi="Tahoma" w:cs="Tahoma"/>
                <w:sz w:val="16"/>
                <w:szCs w:val="16"/>
              </w:rPr>
              <w:t>del prossimo anno scolastico.</w:t>
            </w:r>
          </w:p>
        </w:tc>
      </w:tr>
    </w:tbl>
    <w:p w:rsidR="004C63CB" w:rsidRDefault="004C63CB" w:rsidP="005D5271">
      <w:pPr>
        <w:jc w:val="both"/>
        <w:rPr>
          <w:rFonts w:ascii="Tahoma" w:hAnsi="Tahoma" w:cs="Tahoma"/>
          <w:i/>
          <w:sz w:val="20"/>
          <w:szCs w:val="20"/>
        </w:rPr>
      </w:pPr>
    </w:p>
    <w:p w:rsidR="004C63CB" w:rsidRPr="00B20205" w:rsidRDefault="004C63CB" w:rsidP="005D5271">
      <w:pPr>
        <w:jc w:val="both"/>
        <w:rPr>
          <w:rFonts w:ascii="Tahoma" w:hAnsi="Tahoma" w:cs="Tahoma"/>
          <w:b/>
          <w:i/>
          <w:sz w:val="20"/>
          <w:szCs w:val="20"/>
        </w:rPr>
      </w:pPr>
      <w:r w:rsidRPr="00B20205">
        <w:rPr>
          <w:rFonts w:ascii="Tahoma" w:hAnsi="Tahoma" w:cs="Tahoma"/>
          <w:b/>
          <w:i/>
          <w:sz w:val="20"/>
          <w:szCs w:val="20"/>
        </w:rPr>
        <w:t>Attività - A04.4 - Alternanza Scuola-Lavoro</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Alternanza Scuola-Lavoro</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21.812,49</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5.422,65</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-2.160,00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A04/4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-1.750,00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A4/4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2.160,00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A04/4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1.750,00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A4/4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restituzione importo non incassato da </w:t>
            </w:r>
            <w:proofErr w:type="spellStart"/>
            <w:r>
              <w:rPr>
                <w:rFonts w:ascii="Tahoma" w:hAnsi="Tahoma" w:cs="Tahoma"/>
                <w:bCs/>
                <w:sz w:val="16"/>
                <w:szCs w:val="16"/>
              </w:rPr>
              <w:t>Spark</w:t>
            </w:r>
            <w:proofErr w:type="spellEnd"/>
            <w:r>
              <w:rPr>
                <w:rFonts w:ascii="Tahoma" w:hAnsi="Tahoma" w:cs="Tahoma"/>
                <w:bCs/>
                <w:sz w:val="16"/>
                <w:szCs w:val="16"/>
              </w:rPr>
              <w:t xml:space="preserve"> </w:t>
            </w:r>
            <w:proofErr w:type="spellStart"/>
            <w:r>
              <w:rPr>
                <w:rFonts w:ascii="Tahoma" w:hAnsi="Tahoma" w:cs="Tahoma"/>
                <w:bCs/>
                <w:sz w:val="16"/>
                <w:szCs w:val="16"/>
              </w:rPr>
              <w:t>Events</w:t>
            </w:r>
            <w:proofErr w:type="spellEnd"/>
            <w:r>
              <w:rPr>
                <w:rFonts w:ascii="Tahoma" w:hAnsi="Tahoma" w:cs="Tahoma"/>
                <w:bCs/>
                <w:sz w:val="16"/>
                <w:szCs w:val="16"/>
              </w:rPr>
              <w:t xml:space="preserve"> &amp; Travel per cambio IBAN (rev. 17)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5.122,65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Finanziamento PCTO </w:t>
            </w:r>
            <w:proofErr w:type="spellStart"/>
            <w:r>
              <w:rPr>
                <w:rFonts w:ascii="Tahoma" w:hAnsi="Tahoma" w:cs="Tahoma"/>
                <w:bCs/>
                <w:sz w:val="16"/>
                <w:szCs w:val="16"/>
              </w:rPr>
              <w:t>sett</w:t>
            </w:r>
            <w:proofErr w:type="spellEnd"/>
            <w:r>
              <w:rPr>
                <w:rFonts w:ascii="Tahoma" w:hAnsi="Tahoma" w:cs="Tahoma"/>
                <w:bCs/>
                <w:sz w:val="16"/>
                <w:szCs w:val="16"/>
              </w:rPr>
              <w:t>/</w:t>
            </w:r>
            <w:proofErr w:type="spellStart"/>
            <w:r>
              <w:rPr>
                <w:rFonts w:ascii="Tahoma" w:hAnsi="Tahoma" w:cs="Tahoma"/>
                <w:bCs/>
                <w:sz w:val="16"/>
                <w:szCs w:val="16"/>
              </w:rPr>
              <w:t>dic</w:t>
            </w:r>
            <w:proofErr w:type="spellEnd"/>
            <w:r>
              <w:rPr>
                <w:rFonts w:ascii="Tahoma" w:hAnsi="Tahoma" w:cs="Tahoma"/>
                <w:bCs/>
                <w:sz w:val="16"/>
                <w:szCs w:val="16"/>
              </w:rPr>
              <w:t xml:space="preserve">. 2021 (rev. 45)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27.235,14</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15.333,25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15.333,25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C606BE">
        <w:rPr>
          <w:rFonts w:ascii="Tahoma" w:hAnsi="Tahoma" w:cs="Tahoma"/>
          <w:i/>
          <w:sz w:val="18"/>
          <w:szCs w:val="18"/>
        </w:rPr>
        <w:t>0,00</w:t>
      </w:r>
      <w:r w:rsidR="00C606BE">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27.235,14</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11.901,89</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580A7E" w:rsidRPr="00906A47" w:rsidTr="000234F7">
        <w:tc>
          <w:tcPr>
            <w:tcW w:w="9828" w:type="dxa"/>
            <w:shd w:val="clear" w:color="auto" w:fill="auto"/>
          </w:tcPr>
          <w:p w:rsidR="00580A7E" w:rsidRPr="00906A47" w:rsidRDefault="00580A7E" w:rsidP="00580A7E">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580A7E" w:rsidRPr="00906A47" w:rsidRDefault="00580A7E" w:rsidP="00580A7E">
            <w:pPr>
              <w:tabs>
                <w:tab w:val="left" w:pos="1980"/>
                <w:tab w:val="left" w:pos="2340"/>
                <w:tab w:val="right" w:pos="3960"/>
              </w:tabs>
              <w:rPr>
                <w:rFonts w:ascii="Tahoma" w:hAnsi="Tahoma" w:cs="Tahoma"/>
                <w:sz w:val="16"/>
                <w:szCs w:val="16"/>
              </w:rPr>
            </w:pPr>
            <w:r w:rsidRPr="004B09FC">
              <w:rPr>
                <w:rFonts w:ascii="Tahoma" w:hAnsi="Tahoma" w:cs="Tahoma"/>
                <w:sz w:val="16"/>
                <w:szCs w:val="16"/>
              </w:rPr>
              <w:t>Gli impegni di spesa di questo progetto sono relativi alle spese del personale interno ed esterno (oneri riflessi compresi) impiegato ne</w:t>
            </w:r>
            <w:r>
              <w:rPr>
                <w:rFonts w:ascii="Tahoma" w:hAnsi="Tahoma" w:cs="Tahoma"/>
                <w:sz w:val="16"/>
                <w:szCs w:val="16"/>
              </w:rPr>
              <w:t>lla realizzazione del progetto e all’effettuazione di</w:t>
            </w:r>
            <w:r w:rsidRPr="004B09FC">
              <w:rPr>
                <w:rFonts w:ascii="Tahoma" w:hAnsi="Tahoma" w:cs="Tahoma"/>
                <w:sz w:val="16"/>
                <w:szCs w:val="16"/>
              </w:rPr>
              <w:t xml:space="preserve"> corsi di formazione rivolti agli studenti.</w:t>
            </w:r>
          </w:p>
        </w:tc>
      </w:tr>
    </w:tbl>
    <w:p w:rsidR="004C63CB" w:rsidRDefault="004C63CB" w:rsidP="005D5271">
      <w:pPr>
        <w:jc w:val="both"/>
        <w:rPr>
          <w:rFonts w:ascii="Tahoma" w:hAnsi="Tahoma" w:cs="Tahoma"/>
          <w:i/>
          <w:sz w:val="20"/>
          <w:szCs w:val="20"/>
        </w:rPr>
      </w:pPr>
    </w:p>
    <w:p w:rsidR="004C63CB" w:rsidRPr="00D5383B" w:rsidRDefault="004C63CB" w:rsidP="005D5271">
      <w:pPr>
        <w:jc w:val="both"/>
        <w:rPr>
          <w:rFonts w:ascii="Tahoma" w:hAnsi="Tahoma" w:cs="Tahoma"/>
          <w:b/>
          <w:i/>
          <w:sz w:val="20"/>
          <w:szCs w:val="20"/>
        </w:rPr>
      </w:pPr>
      <w:r w:rsidRPr="00D5383B">
        <w:rPr>
          <w:rFonts w:ascii="Tahoma" w:hAnsi="Tahoma" w:cs="Tahoma"/>
          <w:b/>
          <w:i/>
          <w:sz w:val="20"/>
          <w:szCs w:val="20"/>
        </w:rPr>
        <w:t>Attività - A05.5 - Visite, viaggi e programmi di studio all'estero</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Visite, viaggi e programmi di studio all'estero</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6.113,77</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4.320,00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lastRenderedPageBreak/>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e minori impegni nell'ambito dell'attività A5/5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A5/5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9/1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e minori impegni nell'ambito dell'attività A5/5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9/1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A5/5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9/1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4.320,00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 Prelevamento da c/c 59238006 rimborso da parte di </w:t>
            </w:r>
            <w:proofErr w:type="spellStart"/>
            <w:r>
              <w:rPr>
                <w:rFonts w:ascii="Tahoma" w:hAnsi="Tahoma" w:cs="Tahoma"/>
                <w:bCs/>
                <w:sz w:val="16"/>
                <w:szCs w:val="16"/>
              </w:rPr>
              <w:t>competition</w:t>
            </w:r>
            <w:proofErr w:type="spellEnd"/>
            <w:r>
              <w:rPr>
                <w:rFonts w:ascii="Tahoma" w:hAnsi="Tahoma" w:cs="Tahoma"/>
                <w:bCs/>
                <w:sz w:val="16"/>
                <w:szCs w:val="16"/>
              </w:rPr>
              <w:t xml:space="preserve"> </w:t>
            </w:r>
            <w:proofErr w:type="spellStart"/>
            <w:r>
              <w:rPr>
                <w:rFonts w:ascii="Tahoma" w:hAnsi="Tahoma" w:cs="Tahoma"/>
                <w:bCs/>
                <w:sz w:val="16"/>
                <w:szCs w:val="16"/>
              </w:rPr>
              <w:t>travel</w:t>
            </w:r>
            <w:proofErr w:type="spellEnd"/>
            <w:r>
              <w:rPr>
                <w:rFonts w:ascii="Tahoma" w:hAnsi="Tahoma" w:cs="Tahoma"/>
                <w:bCs/>
                <w:sz w:val="16"/>
                <w:szCs w:val="16"/>
              </w:rPr>
              <w:t xml:space="preserve"> per viaggio Valencia annullato (rev. 4)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3/10</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1.600,00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P1/50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9/1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-1.600,00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P1/50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10.433,77</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6.918,10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6.918,10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D23C75">
        <w:rPr>
          <w:rFonts w:ascii="Tahoma" w:hAnsi="Tahoma" w:cs="Tahoma"/>
          <w:i/>
          <w:sz w:val="18"/>
          <w:szCs w:val="18"/>
        </w:rPr>
        <w:t>0,00</w:t>
      </w:r>
      <w:r w:rsidR="00D23C75">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10.433,77</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3.515,67</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D23C75" w:rsidP="00D23C75">
            <w:pPr>
              <w:tabs>
                <w:tab w:val="left" w:pos="1980"/>
                <w:tab w:val="left" w:pos="2340"/>
                <w:tab w:val="right" w:pos="3960"/>
              </w:tabs>
              <w:rPr>
                <w:rFonts w:ascii="Tahoma" w:hAnsi="Tahoma" w:cs="Tahoma"/>
                <w:sz w:val="16"/>
                <w:szCs w:val="16"/>
              </w:rPr>
            </w:pPr>
            <w:r>
              <w:rPr>
                <w:rFonts w:ascii="Tahoma" w:hAnsi="Tahoma" w:cs="Tahoma"/>
                <w:sz w:val="16"/>
                <w:szCs w:val="16"/>
              </w:rPr>
              <w:t xml:space="preserve">A causa della pandemia da </w:t>
            </w:r>
            <w:proofErr w:type="spellStart"/>
            <w:r>
              <w:rPr>
                <w:rFonts w:ascii="Tahoma" w:hAnsi="Tahoma" w:cs="Tahoma"/>
                <w:sz w:val="16"/>
                <w:szCs w:val="16"/>
              </w:rPr>
              <w:t>Covid</w:t>
            </w:r>
            <w:proofErr w:type="spellEnd"/>
            <w:r>
              <w:rPr>
                <w:rFonts w:ascii="Tahoma" w:hAnsi="Tahoma" w:cs="Tahoma"/>
                <w:sz w:val="16"/>
                <w:szCs w:val="16"/>
              </w:rPr>
              <w:t xml:space="preserve"> 19 nel corso del 2021 non sono stati effettuati viaggi di istruzione eccezion fatta per una breve visita a Montecassino. Le risorse movimentate sono quelle relative ai rimborsi degli anticipi versati per i viaggi che sono stati annullati.</w:t>
            </w:r>
          </w:p>
        </w:tc>
      </w:tr>
    </w:tbl>
    <w:p w:rsidR="004C63CB" w:rsidRPr="00C65695" w:rsidRDefault="004C63CB" w:rsidP="005D5271">
      <w:pPr>
        <w:jc w:val="both"/>
        <w:rPr>
          <w:rFonts w:ascii="Tahoma" w:hAnsi="Tahoma" w:cs="Tahoma"/>
          <w:b/>
          <w:i/>
          <w:sz w:val="20"/>
          <w:szCs w:val="20"/>
        </w:rPr>
      </w:pPr>
    </w:p>
    <w:p w:rsidR="004C63CB" w:rsidRPr="00C65695" w:rsidRDefault="004C63CB" w:rsidP="005D5271">
      <w:pPr>
        <w:jc w:val="both"/>
        <w:rPr>
          <w:rFonts w:ascii="Tahoma" w:hAnsi="Tahoma" w:cs="Tahoma"/>
          <w:b/>
          <w:i/>
          <w:sz w:val="20"/>
          <w:szCs w:val="20"/>
        </w:rPr>
      </w:pPr>
      <w:r w:rsidRPr="00C65695">
        <w:rPr>
          <w:rFonts w:ascii="Tahoma" w:hAnsi="Tahoma" w:cs="Tahoma"/>
          <w:b/>
          <w:i/>
          <w:sz w:val="20"/>
          <w:szCs w:val="20"/>
        </w:rPr>
        <w:t>Attività - A06.14 - Orientamento in entrata</w:t>
      </w:r>
    </w:p>
    <w:p w:rsidR="004C63CB" w:rsidRDefault="004C63CB" w:rsidP="005D5271">
      <w:pPr>
        <w:jc w:val="both"/>
        <w:rPr>
          <w:rFonts w:ascii="Tahoma" w:hAnsi="Tahoma" w:cs="Tahoma"/>
          <w:i/>
          <w:sz w:val="18"/>
          <w:szCs w:val="18"/>
        </w:rPr>
      </w:pPr>
    </w:p>
    <w:p w:rsidR="004C63CB" w:rsidRPr="00A6783E" w:rsidRDefault="001C4CF8" w:rsidP="005D5271">
      <w:pPr>
        <w:jc w:val="both"/>
        <w:rPr>
          <w:rFonts w:ascii="Tahoma" w:hAnsi="Tahoma" w:cs="Tahoma"/>
          <w:sz w:val="18"/>
          <w:szCs w:val="18"/>
        </w:rPr>
      </w:pPr>
      <w:r>
        <w:rPr>
          <w:rFonts w:ascii="Tahoma" w:hAnsi="Tahoma" w:cs="Tahoma"/>
          <w:sz w:val="18"/>
          <w:szCs w:val="18"/>
        </w:rPr>
        <w:t xml:space="preserve">Orientamento </w:t>
      </w:r>
      <w:r w:rsidR="004C63CB">
        <w:rPr>
          <w:rFonts w:ascii="Tahoma" w:hAnsi="Tahoma" w:cs="Tahoma"/>
          <w:sz w:val="18"/>
          <w:szCs w:val="18"/>
        </w:rPr>
        <w:t>in entrata</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5.333,10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4.000,00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A06/14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3.350,00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A06/14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3/4</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-3.400,00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dell'attività A06/14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risorse da </w:t>
            </w:r>
            <w:proofErr w:type="gramStart"/>
            <w:r>
              <w:rPr>
                <w:rFonts w:ascii="Tahoma" w:hAnsi="Tahoma" w:cs="Tahoma"/>
                <w:bCs/>
                <w:sz w:val="16"/>
                <w:szCs w:val="16"/>
              </w:rPr>
              <w:t>attività  A</w:t>
            </w:r>
            <w:proofErr w:type="gramEnd"/>
            <w:r>
              <w:rPr>
                <w:rFonts w:ascii="Tahoma" w:hAnsi="Tahoma" w:cs="Tahoma"/>
                <w:bCs/>
                <w:sz w:val="16"/>
                <w:szCs w:val="16"/>
              </w:rPr>
              <w:t xml:space="preserve">01/1  ad attività A06/14 per maggiori impegni attività di orientamento in entrata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9.333,10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7.692,59</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7.692,59</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C65695">
        <w:rPr>
          <w:rFonts w:ascii="Tahoma" w:hAnsi="Tahoma" w:cs="Tahoma"/>
          <w:i/>
          <w:sz w:val="18"/>
          <w:szCs w:val="18"/>
        </w:rPr>
        <w:t>0,00</w:t>
      </w:r>
      <w:r w:rsidR="00C65695">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9.333,10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1.640,51</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C65695" w:rsidP="00C65695">
            <w:pPr>
              <w:tabs>
                <w:tab w:val="left" w:pos="1980"/>
                <w:tab w:val="left" w:pos="2340"/>
                <w:tab w:val="right" w:pos="3960"/>
              </w:tabs>
              <w:rPr>
                <w:rFonts w:ascii="Tahoma" w:hAnsi="Tahoma" w:cs="Tahoma"/>
                <w:sz w:val="16"/>
                <w:szCs w:val="16"/>
              </w:rPr>
            </w:pPr>
            <w:r>
              <w:rPr>
                <w:rFonts w:ascii="Tahoma" w:hAnsi="Tahoma" w:cs="Tahoma"/>
                <w:sz w:val="16"/>
                <w:szCs w:val="16"/>
              </w:rPr>
              <w:t xml:space="preserve">Oltre alla stampa di </w:t>
            </w:r>
            <w:proofErr w:type="spellStart"/>
            <w:r>
              <w:rPr>
                <w:rFonts w:ascii="Tahoma" w:hAnsi="Tahoma" w:cs="Tahoma"/>
                <w:sz w:val="16"/>
                <w:szCs w:val="16"/>
              </w:rPr>
              <w:t>depliant</w:t>
            </w:r>
            <w:proofErr w:type="spellEnd"/>
            <w:r>
              <w:rPr>
                <w:rFonts w:ascii="Tahoma" w:hAnsi="Tahoma" w:cs="Tahoma"/>
                <w:sz w:val="16"/>
                <w:szCs w:val="16"/>
              </w:rPr>
              <w:t xml:space="preserve"> che hanno illustrato le attività della scuola quest’anno è stato realizzato un breve spot con la partecipazione attiva ed entusiastica di alcuni studenti. </w:t>
            </w:r>
          </w:p>
        </w:tc>
      </w:tr>
    </w:tbl>
    <w:p w:rsidR="004C63CB" w:rsidRDefault="004C63CB" w:rsidP="005D5271">
      <w:pPr>
        <w:jc w:val="both"/>
        <w:rPr>
          <w:rFonts w:ascii="Tahoma" w:hAnsi="Tahoma" w:cs="Tahoma"/>
          <w:i/>
          <w:sz w:val="20"/>
          <w:szCs w:val="20"/>
        </w:rPr>
      </w:pPr>
    </w:p>
    <w:p w:rsidR="004C63CB" w:rsidRPr="005B2F8D" w:rsidRDefault="004C63CB" w:rsidP="005D5271">
      <w:pPr>
        <w:jc w:val="both"/>
        <w:rPr>
          <w:rFonts w:ascii="Tahoma" w:hAnsi="Tahoma" w:cs="Tahoma"/>
          <w:b/>
          <w:i/>
          <w:sz w:val="20"/>
          <w:szCs w:val="20"/>
        </w:rPr>
      </w:pPr>
      <w:r w:rsidRPr="005B2F8D">
        <w:rPr>
          <w:rFonts w:ascii="Tahoma" w:hAnsi="Tahoma" w:cs="Tahoma"/>
          <w:b/>
          <w:i/>
          <w:sz w:val="20"/>
          <w:szCs w:val="20"/>
        </w:rPr>
        <w:t>Attività - A06.15 - Orientamento in uscita</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Orientamento in uscita</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9.214,13</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1.022,59</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1.022,59</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orientamento 21/22 -  DL 104 2013 art.8 c.1 (rev. 30) </w:t>
            </w:r>
          </w:p>
        </w:tc>
      </w:tr>
    </w:tbl>
    <w:p w:rsidR="004C63CB" w:rsidRPr="00961E8C" w:rsidRDefault="004C63CB" w:rsidP="005D5271">
      <w:pPr>
        <w:tabs>
          <w:tab w:val="left" w:pos="1980"/>
          <w:tab w:val="right" w:pos="3960"/>
        </w:tabs>
        <w:rPr>
          <w:rFonts w:ascii="Tahoma" w:hAnsi="Tahoma" w:cs="Tahoma"/>
          <w:i/>
          <w:sz w:val="18"/>
          <w:szCs w:val="18"/>
        </w:rPr>
      </w:pPr>
    </w:p>
    <w:p w:rsidR="001C4CF8" w:rsidRDefault="001C4CF8" w:rsidP="005D5271">
      <w:pPr>
        <w:tabs>
          <w:tab w:val="left" w:pos="1980"/>
          <w:tab w:val="left" w:pos="234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lastRenderedPageBreak/>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10.236,72</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10.236,72</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10.236,72</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5B2F8D" w:rsidP="000234F7">
            <w:pPr>
              <w:tabs>
                <w:tab w:val="left" w:pos="1980"/>
                <w:tab w:val="left" w:pos="2340"/>
                <w:tab w:val="right" w:pos="3960"/>
              </w:tabs>
              <w:rPr>
                <w:rFonts w:ascii="Tahoma" w:hAnsi="Tahoma" w:cs="Tahoma"/>
                <w:sz w:val="16"/>
                <w:szCs w:val="16"/>
              </w:rPr>
            </w:pPr>
            <w:r>
              <w:rPr>
                <w:rFonts w:ascii="Tahoma" w:hAnsi="Tahoma" w:cs="Tahoma"/>
                <w:sz w:val="16"/>
                <w:szCs w:val="16"/>
              </w:rPr>
              <w:t>Nel 2021 non si registrano attività impegnate su questo progetto.</w:t>
            </w:r>
          </w:p>
        </w:tc>
      </w:tr>
    </w:tbl>
    <w:p w:rsidR="004C63CB" w:rsidRDefault="004C63CB" w:rsidP="005D5271">
      <w:pPr>
        <w:jc w:val="both"/>
        <w:rPr>
          <w:rFonts w:ascii="Tahoma" w:hAnsi="Tahoma" w:cs="Tahoma"/>
          <w:i/>
          <w:sz w:val="20"/>
          <w:szCs w:val="20"/>
        </w:rPr>
      </w:pPr>
    </w:p>
    <w:p w:rsidR="004C63CB" w:rsidRPr="005B2F8D" w:rsidRDefault="004C63CB" w:rsidP="005D5271">
      <w:pPr>
        <w:jc w:val="both"/>
        <w:rPr>
          <w:rFonts w:ascii="Tahoma" w:hAnsi="Tahoma" w:cs="Tahoma"/>
          <w:b/>
          <w:i/>
          <w:sz w:val="20"/>
          <w:szCs w:val="20"/>
        </w:rPr>
      </w:pPr>
      <w:r w:rsidRPr="005B2F8D">
        <w:rPr>
          <w:rFonts w:ascii="Tahoma" w:hAnsi="Tahoma" w:cs="Tahoma"/>
          <w:b/>
          <w:i/>
          <w:sz w:val="20"/>
          <w:szCs w:val="20"/>
        </w:rPr>
        <w:t>Progetti - P01.22 - POR FUORICLASSE - Nuovi orientamenti per alternanza</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POR FUORICLASSE - Nuovi orientamenti per alternanza</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6.759,18</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6.759,18</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7F7D9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7F7D9B">
        <w:rPr>
          <w:rFonts w:ascii="Tahoma" w:hAnsi="Tahoma" w:cs="Tahoma"/>
          <w:i/>
          <w:sz w:val="18"/>
          <w:szCs w:val="18"/>
        </w:rPr>
        <w:t>0,00</w:t>
      </w:r>
      <w:r w:rsidR="007F7D9B">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6.759,18</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6.759,18</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7F7D9B" w:rsidRPr="007F7D9B" w:rsidRDefault="007F7D9B" w:rsidP="000234F7">
            <w:pPr>
              <w:tabs>
                <w:tab w:val="left" w:pos="1980"/>
                <w:tab w:val="left" w:pos="2340"/>
                <w:tab w:val="right" w:pos="3960"/>
              </w:tabs>
              <w:rPr>
                <w:rFonts w:ascii="Tahoma" w:hAnsi="Tahoma" w:cs="Tahoma"/>
                <w:sz w:val="16"/>
                <w:szCs w:val="16"/>
              </w:rPr>
            </w:pPr>
            <w:r>
              <w:rPr>
                <w:rFonts w:ascii="Tahoma" w:hAnsi="Tahoma" w:cs="Tahoma"/>
                <w:sz w:val="16"/>
                <w:szCs w:val="16"/>
              </w:rPr>
              <w:t>Il progetto è stato realizzato e giunto a termine, la scuola è in attesa della somma residua del finanziamento.</w:t>
            </w:r>
          </w:p>
          <w:p w:rsidR="004C63CB" w:rsidRPr="00906A47" w:rsidRDefault="004C63CB" w:rsidP="000234F7">
            <w:pPr>
              <w:tabs>
                <w:tab w:val="left" w:pos="1980"/>
                <w:tab w:val="left" w:pos="2340"/>
                <w:tab w:val="right" w:pos="3960"/>
              </w:tabs>
              <w:rPr>
                <w:rFonts w:ascii="Tahoma" w:hAnsi="Tahoma" w:cs="Tahoma"/>
                <w:sz w:val="16"/>
                <w:szCs w:val="16"/>
              </w:rPr>
            </w:pPr>
          </w:p>
        </w:tc>
      </w:tr>
    </w:tbl>
    <w:p w:rsidR="004C63CB" w:rsidRDefault="004C63CB" w:rsidP="005D5271">
      <w:pPr>
        <w:jc w:val="both"/>
        <w:rPr>
          <w:rFonts w:ascii="Tahoma" w:hAnsi="Tahoma" w:cs="Tahoma"/>
          <w:i/>
          <w:sz w:val="20"/>
          <w:szCs w:val="20"/>
        </w:rPr>
      </w:pPr>
    </w:p>
    <w:p w:rsidR="004C63CB" w:rsidRPr="007F7D9B" w:rsidRDefault="004C63CB" w:rsidP="005D5271">
      <w:pPr>
        <w:jc w:val="both"/>
        <w:rPr>
          <w:rFonts w:ascii="Tahoma" w:hAnsi="Tahoma" w:cs="Tahoma"/>
          <w:b/>
          <w:i/>
          <w:sz w:val="20"/>
          <w:szCs w:val="20"/>
        </w:rPr>
      </w:pPr>
      <w:r w:rsidRPr="007F7D9B">
        <w:rPr>
          <w:rFonts w:ascii="Tahoma" w:hAnsi="Tahoma" w:cs="Tahoma"/>
          <w:b/>
          <w:i/>
          <w:sz w:val="20"/>
          <w:szCs w:val="20"/>
        </w:rPr>
        <w:t>Progetti - P01.28 - Assistenti di lingua straniera</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Assistenti di lingua straniera</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2.787,80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2.550,00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incasso fondi per Assistenti di lingua straniera (rev. 40)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237,80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fondi dall'attività A01 per minori impegni, al Progetto P1/28 per maggiori spese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2.787,80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2.787,80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2.787,80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7F7D9B">
        <w:rPr>
          <w:rFonts w:ascii="Tahoma" w:hAnsi="Tahoma" w:cs="Tahoma"/>
          <w:i/>
          <w:sz w:val="18"/>
          <w:szCs w:val="18"/>
        </w:rPr>
        <w:t>0,00</w:t>
      </w:r>
      <w:r w:rsidR="007F7D9B">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2.787,80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0,00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7C789A" w:rsidP="007C789A">
            <w:pPr>
              <w:tabs>
                <w:tab w:val="left" w:pos="1980"/>
                <w:tab w:val="left" w:pos="2340"/>
                <w:tab w:val="right" w:pos="3960"/>
              </w:tabs>
              <w:rPr>
                <w:rFonts w:ascii="Tahoma" w:hAnsi="Tahoma" w:cs="Tahoma"/>
                <w:sz w:val="16"/>
                <w:szCs w:val="16"/>
              </w:rPr>
            </w:pPr>
            <w:r>
              <w:rPr>
                <w:rFonts w:ascii="Tahoma" w:hAnsi="Tahoma" w:cs="Tahoma"/>
                <w:sz w:val="16"/>
                <w:szCs w:val="16"/>
              </w:rPr>
              <w:t>Questo progetto è servito per la gestione degli assegni mensili e delle altre spese riguardanti l’assistente di lingua straniera.</w:t>
            </w:r>
          </w:p>
        </w:tc>
      </w:tr>
    </w:tbl>
    <w:p w:rsidR="004C63CB" w:rsidRDefault="004C63CB" w:rsidP="005D5271">
      <w:pPr>
        <w:jc w:val="both"/>
        <w:rPr>
          <w:rFonts w:ascii="Tahoma" w:hAnsi="Tahoma" w:cs="Tahoma"/>
          <w:i/>
          <w:sz w:val="20"/>
          <w:szCs w:val="20"/>
        </w:rPr>
      </w:pPr>
    </w:p>
    <w:p w:rsidR="004C63CB" w:rsidRPr="00C971BD" w:rsidRDefault="004C63CB" w:rsidP="005D5271">
      <w:pPr>
        <w:jc w:val="both"/>
        <w:rPr>
          <w:rFonts w:ascii="Tahoma" w:hAnsi="Tahoma" w:cs="Tahoma"/>
          <w:b/>
          <w:i/>
          <w:sz w:val="20"/>
          <w:szCs w:val="20"/>
        </w:rPr>
      </w:pPr>
      <w:r w:rsidRPr="00C971BD">
        <w:rPr>
          <w:rFonts w:ascii="Tahoma" w:hAnsi="Tahoma" w:cs="Tahoma"/>
          <w:b/>
          <w:i/>
          <w:sz w:val="20"/>
          <w:szCs w:val="20"/>
        </w:rPr>
        <w:t>Progetti - P01.50 - Sport e turismo: una sfida per ripartire- DM 48 art. 3 c.1, lettera a)</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Sport e turismo: una sfida per ripartire - DM 48 art. 3 c.1, lettera a)</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40.000,00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15.000,00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 Progetto P01/50 - sport e </w:t>
            </w:r>
            <w:proofErr w:type="spellStart"/>
            <w:proofErr w:type="gramStart"/>
            <w:r>
              <w:rPr>
                <w:rFonts w:ascii="Tahoma" w:hAnsi="Tahoma" w:cs="Tahoma"/>
                <w:bCs/>
                <w:sz w:val="16"/>
                <w:szCs w:val="16"/>
              </w:rPr>
              <w:t>turismo:una</w:t>
            </w:r>
            <w:proofErr w:type="spellEnd"/>
            <w:proofErr w:type="gramEnd"/>
            <w:r>
              <w:rPr>
                <w:rFonts w:ascii="Tahoma" w:hAnsi="Tahoma" w:cs="Tahoma"/>
                <w:bCs/>
                <w:sz w:val="16"/>
                <w:szCs w:val="16"/>
              </w:rPr>
              <w:t xml:space="preserve"> sfida per ripartire - DM 48 art. 3 Comma 1 lettera a - Monitor 440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3/4</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 Progetto P01/50 - sport e </w:t>
            </w:r>
            <w:proofErr w:type="spellStart"/>
            <w:proofErr w:type="gramStart"/>
            <w:r>
              <w:rPr>
                <w:rFonts w:ascii="Tahoma" w:hAnsi="Tahoma" w:cs="Tahoma"/>
                <w:bCs/>
                <w:sz w:val="16"/>
                <w:szCs w:val="16"/>
              </w:rPr>
              <w:t>turismo:una</w:t>
            </w:r>
            <w:proofErr w:type="spellEnd"/>
            <w:proofErr w:type="gramEnd"/>
            <w:r>
              <w:rPr>
                <w:rFonts w:ascii="Tahoma" w:hAnsi="Tahoma" w:cs="Tahoma"/>
                <w:bCs/>
                <w:sz w:val="16"/>
                <w:szCs w:val="16"/>
              </w:rPr>
              <w:t xml:space="preserve"> sfida per ripartire - DM 48 art. 3 Comma 1 lettera a - Monitor 440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lastRenderedPageBreak/>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15.000,00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 Progetto P01/50 - sport e </w:t>
            </w:r>
            <w:proofErr w:type="spellStart"/>
            <w:proofErr w:type="gramStart"/>
            <w:r>
              <w:rPr>
                <w:rFonts w:ascii="Tahoma" w:hAnsi="Tahoma" w:cs="Tahoma"/>
                <w:bCs/>
                <w:sz w:val="16"/>
                <w:szCs w:val="16"/>
              </w:rPr>
              <w:t>turismo:una</w:t>
            </w:r>
            <w:proofErr w:type="spellEnd"/>
            <w:proofErr w:type="gramEnd"/>
            <w:r>
              <w:rPr>
                <w:rFonts w:ascii="Tahoma" w:hAnsi="Tahoma" w:cs="Tahoma"/>
                <w:bCs/>
                <w:sz w:val="16"/>
                <w:szCs w:val="16"/>
              </w:rPr>
              <w:t xml:space="preserve"> sfida per ripartire - DM 48 art. 3 Comma 1 lettera a - Monitor 440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7.049,22</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P1/50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3.463,08</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P1/50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11.873,04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P1/50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P1/50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3/4</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P1/50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-2.385,34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P1/50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40.000,00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22.385,34</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20.244,30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2.141,04</w:t>
      </w:r>
      <w:proofErr w:type="gramStart"/>
      <w:r>
        <w:rPr>
          <w:rFonts w:ascii="Tahoma" w:hAnsi="Tahoma" w:cs="Tahoma"/>
          <w:i/>
          <w:sz w:val="18"/>
          <w:szCs w:val="18"/>
        </w:rPr>
        <w:tab/>
        <w:t>(</w:t>
      </w:r>
      <w:proofErr w:type="gramEnd"/>
      <w:r>
        <w:rPr>
          <w:rFonts w:ascii="Tahoma" w:hAnsi="Tahoma" w:cs="Tahoma"/>
          <w:i/>
          <w:sz w:val="18"/>
          <w:szCs w:val="18"/>
        </w:rPr>
        <w:t>residui passivi elencati analiticamente nel modello L entrate)</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40.000,00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17.614,66</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C971BD" w:rsidRPr="00C971BD" w:rsidRDefault="00C971BD" w:rsidP="000234F7">
            <w:pPr>
              <w:tabs>
                <w:tab w:val="left" w:pos="1980"/>
                <w:tab w:val="left" w:pos="2340"/>
                <w:tab w:val="right" w:pos="3960"/>
              </w:tabs>
              <w:rPr>
                <w:rFonts w:ascii="Tahoma" w:hAnsi="Tahoma" w:cs="Tahoma"/>
                <w:sz w:val="16"/>
                <w:szCs w:val="16"/>
              </w:rPr>
            </w:pPr>
            <w:r>
              <w:rPr>
                <w:rFonts w:ascii="Tahoma" w:hAnsi="Tahoma" w:cs="Tahoma"/>
                <w:sz w:val="16"/>
                <w:szCs w:val="16"/>
              </w:rPr>
              <w:t xml:space="preserve">Con i fondi del Contrasto alla povertà ed alla emergenza educativa - DM 48 art. 3 comma 1 lettera a) si è realizzato il progetto “Sport e Turismo: una sfida per ripartire”, con il quale si è provveduto a liquidare il personale coinvolto. Il progetto è stato rendicontato sulla piattaforma </w:t>
            </w:r>
            <w:proofErr w:type="spellStart"/>
            <w:r w:rsidR="00D3510F">
              <w:rPr>
                <w:rFonts w:ascii="Tahoma" w:hAnsi="Tahoma" w:cs="Tahoma"/>
                <w:sz w:val="16"/>
                <w:szCs w:val="16"/>
              </w:rPr>
              <w:t>Pimer</w:t>
            </w:r>
            <w:proofErr w:type="spellEnd"/>
            <w:r>
              <w:rPr>
                <w:rFonts w:ascii="Tahoma" w:hAnsi="Tahoma" w:cs="Tahoma"/>
                <w:sz w:val="16"/>
                <w:szCs w:val="16"/>
              </w:rPr>
              <w:t xml:space="preserve"> e si è in attesa del saldo per completare le attività previste dal progetto.</w:t>
            </w:r>
          </w:p>
          <w:p w:rsidR="004C63CB" w:rsidRPr="00906A47" w:rsidRDefault="004C63CB" w:rsidP="000234F7">
            <w:pPr>
              <w:tabs>
                <w:tab w:val="left" w:pos="1980"/>
                <w:tab w:val="left" w:pos="2340"/>
                <w:tab w:val="right" w:pos="3960"/>
              </w:tabs>
              <w:rPr>
                <w:rFonts w:ascii="Tahoma" w:hAnsi="Tahoma" w:cs="Tahoma"/>
                <w:sz w:val="16"/>
                <w:szCs w:val="16"/>
              </w:rPr>
            </w:pPr>
          </w:p>
        </w:tc>
      </w:tr>
    </w:tbl>
    <w:p w:rsidR="004C63CB" w:rsidRDefault="004C63CB" w:rsidP="005D5271">
      <w:pPr>
        <w:jc w:val="both"/>
        <w:rPr>
          <w:rFonts w:ascii="Tahoma" w:hAnsi="Tahoma" w:cs="Tahoma"/>
          <w:i/>
          <w:sz w:val="20"/>
          <w:szCs w:val="20"/>
        </w:rPr>
      </w:pPr>
    </w:p>
    <w:p w:rsidR="004C63CB" w:rsidRPr="00D3510F" w:rsidRDefault="004C63CB" w:rsidP="005D5271">
      <w:pPr>
        <w:jc w:val="both"/>
        <w:rPr>
          <w:rFonts w:ascii="Tahoma" w:hAnsi="Tahoma" w:cs="Tahoma"/>
          <w:b/>
          <w:i/>
          <w:sz w:val="20"/>
          <w:szCs w:val="20"/>
        </w:rPr>
      </w:pPr>
      <w:r w:rsidRPr="00D3510F">
        <w:rPr>
          <w:rFonts w:ascii="Tahoma" w:hAnsi="Tahoma" w:cs="Tahoma"/>
          <w:b/>
          <w:i/>
          <w:sz w:val="20"/>
          <w:szCs w:val="20"/>
        </w:rPr>
        <w:t>Progetti - P02.11 - Giochi Studenteschi regionali</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Giochi Studenteschi regionali</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131.939,50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61.939,50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Finanziamento per Studenteschi promossi dall'USR Lazio (rev. 53)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3/10</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70.000,00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Finanziamento per Studenteschi promossi dall'USR Lazio (rev. 53)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131.939,50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75502F"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75502F">
        <w:rPr>
          <w:rFonts w:ascii="Tahoma" w:hAnsi="Tahoma" w:cs="Tahoma"/>
          <w:i/>
          <w:sz w:val="18"/>
          <w:szCs w:val="18"/>
        </w:rPr>
        <w:t>0,00</w:t>
      </w:r>
      <w:r w:rsidR="0075502F">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131.939,50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131.939,50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75502F" w:rsidP="000234F7">
            <w:pPr>
              <w:tabs>
                <w:tab w:val="left" w:pos="1980"/>
                <w:tab w:val="left" w:pos="2340"/>
                <w:tab w:val="right" w:pos="3960"/>
              </w:tabs>
              <w:rPr>
                <w:rFonts w:ascii="Tahoma" w:hAnsi="Tahoma" w:cs="Tahoma"/>
                <w:sz w:val="16"/>
                <w:szCs w:val="16"/>
              </w:rPr>
            </w:pPr>
            <w:r>
              <w:rPr>
                <w:rFonts w:ascii="Tahoma" w:hAnsi="Tahoma" w:cs="Tahoma"/>
                <w:sz w:val="16"/>
                <w:szCs w:val="16"/>
              </w:rPr>
              <w:t>Le attività dei Giochi regionali Studenteschi verranno</w:t>
            </w:r>
            <w:r w:rsidR="00453F5E">
              <w:rPr>
                <w:rFonts w:ascii="Tahoma" w:hAnsi="Tahoma" w:cs="Tahoma"/>
                <w:sz w:val="16"/>
                <w:szCs w:val="16"/>
              </w:rPr>
              <w:t xml:space="preserve"> realizzate in stretta collaborazione con l’USR del Lazio e inizieranno nel 2022.</w:t>
            </w:r>
          </w:p>
        </w:tc>
      </w:tr>
    </w:tbl>
    <w:p w:rsidR="004C63CB" w:rsidRDefault="004C63CB" w:rsidP="005D5271">
      <w:pPr>
        <w:jc w:val="both"/>
        <w:rPr>
          <w:rFonts w:ascii="Tahoma" w:hAnsi="Tahoma" w:cs="Tahoma"/>
          <w:i/>
          <w:sz w:val="20"/>
          <w:szCs w:val="20"/>
        </w:rPr>
      </w:pPr>
    </w:p>
    <w:p w:rsidR="004C63CB" w:rsidRPr="00453F5E" w:rsidRDefault="004C63CB" w:rsidP="005D5271">
      <w:pPr>
        <w:jc w:val="both"/>
        <w:rPr>
          <w:rFonts w:ascii="Tahoma" w:hAnsi="Tahoma" w:cs="Tahoma"/>
          <w:b/>
          <w:i/>
          <w:sz w:val="20"/>
          <w:szCs w:val="20"/>
        </w:rPr>
      </w:pPr>
      <w:r w:rsidRPr="00453F5E">
        <w:rPr>
          <w:rFonts w:ascii="Tahoma" w:hAnsi="Tahoma" w:cs="Tahoma"/>
          <w:b/>
          <w:i/>
          <w:sz w:val="20"/>
          <w:szCs w:val="20"/>
        </w:rPr>
        <w:t>Progetti - P02.12 - Assistenza Specialistica</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Assistenza Specialistica</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51.428,85</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3.227,96</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674,68</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w:t>
            </w:r>
            <w:proofErr w:type="gramStart"/>
            <w:r>
              <w:rPr>
                <w:rFonts w:ascii="Tahoma" w:hAnsi="Tahoma" w:cs="Tahoma"/>
                <w:bCs/>
                <w:sz w:val="16"/>
                <w:szCs w:val="16"/>
              </w:rPr>
              <w:t>per  saldo</w:t>
            </w:r>
            <w:proofErr w:type="gramEnd"/>
            <w:r>
              <w:rPr>
                <w:rFonts w:ascii="Tahoma" w:hAnsi="Tahoma" w:cs="Tahoma"/>
                <w:bCs/>
                <w:sz w:val="16"/>
                <w:szCs w:val="16"/>
              </w:rPr>
              <w:t xml:space="preserve"> </w:t>
            </w:r>
            <w:proofErr w:type="spellStart"/>
            <w:r>
              <w:rPr>
                <w:rFonts w:ascii="Tahoma" w:hAnsi="Tahoma" w:cs="Tahoma"/>
                <w:bCs/>
                <w:sz w:val="16"/>
                <w:szCs w:val="16"/>
              </w:rPr>
              <w:t>Ass.Spec</w:t>
            </w:r>
            <w:proofErr w:type="spellEnd"/>
            <w:r>
              <w:rPr>
                <w:rFonts w:ascii="Tahoma" w:hAnsi="Tahoma" w:cs="Tahoma"/>
                <w:bCs/>
                <w:sz w:val="16"/>
                <w:szCs w:val="16"/>
              </w:rPr>
              <w:t>. 2019/20 (</w:t>
            </w:r>
            <w:proofErr w:type="spellStart"/>
            <w:r>
              <w:rPr>
                <w:rFonts w:ascii="Tahoma" w:hAnsi="Tahoma" w:cs="Tahoma"/>
                <w:bCs/>
                <w:sz w:val="16"/>
                <w:szCs w:val="16"/>
              </w:rPr>
              <w:t>revv</w:t>
            </w:r>
            <w:proofErr w:type="spellEnd"/>
            <w:r>
              <w:rPr>
                <w:rFonts w:ascii="Tahoma" w:hAnsi="Tahoma" w:cs="Tahoma"/>
                <w:bCs/>
                <w:sz w:val="16"/>
                <w:szCs w:val="16"/>
              </w:rPr>
              <w:t xml:space="preserve"> 37, 38, 39)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2.553,28</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Finanziamento Assistenza Specialistica (rev. 47-48-49)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54.656,81</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48.657,41</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48.657,41</w:t>
      </w:r>
    </w:p>
    <w:p w:rsidR="004B588F"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4B588F">
        <w:rPr>
          <w:rFonts w:ascii="Tahoma" w:hAnsi="Tahoma" w:cs="Tahoma"/>
          <w:i/>
          <w:sz w:val="18"/>
          <w:szCs w:val="18"/>
        </w:rPr>
        <w:t>0,00</w:t>
      </w:r>
      <w:r w:rsidR="004B588F">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54.656,81</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5.999,40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4B588F" w:rsidP="004B588F">
            <w:pPr>
              <w:tabs>
                <w:tab w:val="left" w:pos="1980"/>
                <w:tab w:val="left" w:pos="2340"/>
                <w:tab w:val="right" w:pos="3960"/>
              </w:tabs>
              <w:rPr>
                <w:rFonts w:ascii="Tahoma" w:hAnsi="Tahoma" w:cs="Tahoma"/>
                <w:sz w:val="16"/>
                <w:szCs w:val="16"/>
              </w:rPr>
            </w:pPr>
            <w:r>
              <w:rPr>
                <w:rFonts w:ascii="Tahoma" w:hAnsi="Tahoma" w:cs="Tahoma"/>
                <w:sz w:val="16"/>
                <w:szCs w:val="16"/>
              </w:rPr>
              <w:t xml:space="preserve">Questo progetto è </w:t>
            </w:r>
            <w:r w:rsidRPr="00181A6A">
              <w:rPr>
                <w:rFonts w:ascii="Tahoma" w:hAnsi="Tahoma" w:cs="Tahoma"/>
                <w:sz w:val="16"/>
                <w:szCs w:val="16"/>
              </w:rPr>
              <w:t xml:space="preserve">finanziato </w:t>
            </w:r>
            <w:r>
              <w:rPr>
                <w:rFonts w:ascii="Tahoma" w:hAnsi="Tahoma" w:cs="Tahoma"/>
                <w:sz w:val="16"/>
                <w:szCs w:val="16"/>
              </w:rPr>
              <w:t>con i fondi europei</w:t>
            </w:r>
            <w:r w:rsidRPr="00181A6A">
              <w:rPr>
                <w:rFonts w:ascii="Tahoma" w:hAnsi="Tahoma" w:cs="Tahoma"/>
                <w:sz w:val="16"/>
                <w:szCs w:val="16"/>
              </w:rPr>
              <w:t xml:space="preserve"> </w:t>
            </w:r>
            <w:r>
              <w:rPr>
                <w:rFonts w:ascii="Tahoma" w:hAnsi="Tahoma" w:cs="Tahoma"/>
                <w:sz w:val="16"/>
                <w:szCs w:val="16"/>
              </w:rPr>
              <w:t>de</w:t>
            </w:r>
            <w:r w:rsidRPr="00181A6A">
              <w:rPr>
                <w:rFonts w:ascii="Tahoma" w:hAnsi="Tahoma" w:cs="Tahoma"/>
                <w:sz w:val="16"/>
                <w:szCs w:val="16"/>
              </w:rPr>
              <w:t xml:space="preserve">lla </w:t>
            </w:r>
            <w:r>
              <w:rPr>
                <w:rFonts w:ascii="Tahoma" w:hAnsi="Tahoma" w:cs="Tahoma"/>
                <w:sz w:val="16"/>
                <w:szCs w:val="16"/>
              </w:rPr>
              <w:t xml:space="preserve">Regione Lazio </w:t>
            </w:r>
            <w:r w:rsidRPr="00181A6A">
              <w:rPr>
                <w:rFonts w:ascii="Tahoma" w:hAnsi="Tahoma" w:cs="Tahoma"/>
                <w:sz w:val="16"/>
                <w:szCs w:val="16"/>
              </w:rPr>
              <w:t xml:space="preserve">in base alla spesa effettivamente sostenuta e rendicontata dalla Scuola per l’assistenza agli alunni disabili presenti nell’Istituto. </w:t>
            </w:r>
            <w:r>
              <w:rPr>
                <w:rFonts w:ascii="Tahoma" w:hAnsi="Tahoma" w:cs="Tahoma"/>
                <w:sz w:val="16"/>
                <w:szCs w:val="16"/>
              </w:rPr>
              <w:t>Gli impegni</w:t>
            </w:r>
            <w:r w:rsidRPr="00181A6A">
              <w:rPr>
                <w:rFonts w:ascii="Tahoma" w:hAnsi="Tahoma" w:cs="Tahoma"/>
                <w:sz w:val="16"/>
                <w:szCs w:val="16"/>
              </w:rPr>
              <w:t xml:space="preserve"> </w:t>
            </w:r>
            <w:r>
              <w:rPr>
                <w:rFonts w:ascii="Tahoma" w:hAnsi="Tahoma" w:cs="Tahoma"/>
                <w:sz w:val="16"/>
                <w:szCs w:val="16"/>
              </w:rPr>
              <w:t>sono stati relativi al</w:t>
            </w:r>
            <w:r w:rsidRPr="00181A6A">
              <w:rPr>
                <w:rFonts w:ascii="Tahoma" w:hAnsi="Tahoma" w:cs="Tahoma"/>
                <w:sz w:val="16"/>
                <w:szCs w:val="16"/>
              </w:rPr>
              <w:t>l’assistenza specialistica</w:t>
            </w:r>
            <w:r>
              <w:rPr>
                <w:rFonts w:ascii="Tahoma" w:hAnsi="Tahoma" w:cs="Tahoma"/>
                <w:sz w:val="16"/>
                <w:szCs w:val="16"/>
              </w:rPr>
              <w:t>. La variazione sulle entrate del progetto è stata effettuata a seguito del finanziamento assegnato dopo la determinazione dell’avanzo di amministrazione presunto.</w:t>
            </w:r>
          </w:p>
        </w:tc>
      </w:tr>
    </w:tbl>
    <w:p w:rsidR="004C63CB" w:rsidRDefault="004C63CB" w:rsidP="005D5271">
      <w:pPr>
        <w:jc w:val="both"/>
        <w:rPr>
          <w:rFonts w:ascii="Tahoma" w:hAnsi="Tahoma" w:cs="Tahoma"/>
          <w:i/>
          <w:sz w:val="20"/>
          <w:szCs w:val="20"/>
        </w:rPr>
      </w:pPr>
    </w:p>
    <w:p w:rsidR="004C63CB" w:rsidRPr="00EE6C44" w:rsidRDefault="004C63CB" w:rsidP="005D5271">
      <w:pPr>
        <w:jc w:val="both"/>
        <w:rPr>
          <w:rFonts w:ascii="Tahoma" w:hAnsi="Tahoma" w:cs="Tahoma"/>
          <w:b/>
          <w:i/>
          <w:sz w:val="20"/>
          <w:szCs w:val="20"/>
        </w:rPr>
      </w:pPr>
      <w:r w:rsidRPr="00EE6C44">
        <w:rPr>
          <w:rFonts w:ascii="Tahoma" w:hAnsi="Tahoma" w:cs="Tahoma"/>
          <w:b/>
          <w:i/>
          <w:sz w:val="20"/>
          <w:szCs w:val="20"/>
        </w:rPr>
        <w:t>Progetti - P02.15 - Assistenza Sensoriale</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Assistenza Sensoriale</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916,45</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9.671,76</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6.932,64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- 1° acconto Assistenza spec. disabilità sensoriale </w:t>
            </w:r>
            <w:proofErr w:type="spellStart"/>
            <w:r>
              <w:rPr>
                <w:rFonts w:ascii="Tahoma" w:hAnsi="Tahoma" w:cs="Tahoma"/>
                <w:bCs/>
                <w:sz w:val="16"/>
                <w:szCs w:val="16"/>
              </w:rPr>
              <w:t>a.s.</w:t>
            </w:r>
            <w:proofErr w:type="spellEnd"/>
            <w:r>
              <w:rPr>
                <w:rFonts w:ascii="Tahoma" w:hAnsi="Tahoma" w:cs="Tahoma"/>
                <w:bCs/>
                <w:sz w:val="16"/>
                <w:szCs w:val="16"/>
              </w:rPr>
              <w:t xml:space="preserve"> 20/21 (rev.6)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1.733,16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assistenza sensoriali </w:t>
            </w:r>
            <w:proofErr w:type="spellStart"/>
            <w:r>
              <w:rPr>
                <w:rFonts w:ascii="Tahoma" w:hAnsi="Tahoma" w:cs="Tahoma"/>
                <w:bCs/>
                <w:sz w:val="16"/>
                <w:szCs w:val="16"/>
              </w:rPr>
              <w:t>a.s.</w:t>
            </w:r>
            <w:proofErr w:type="spellEnd"/>
            <w:r>
              <w:rPr>
                <w:rFonts w:ascii="Tahoma" w:hAnsi="Tahoma" w:cs="Tahoma"/>
                <w:bCs/>
                <w:sz w:val="16"/>
                <w:szCs w:val="16"/>
              </w:rPr>
              <w:t xml:space="preserve"> 2020/2021 (</w:t>
            </w:r>
            <w:proofErr w:type="spellStart"/>
            <w:r>
              <w:rPr>
                <w:rFonts w:ascii="Tahoma" w:hAnsi="Tahoma" w:cs="Tahoma"/>
                <w:bCs/>
                <w:sz w:val="16"/>
                <w:szCs w:val="16"/>
              </w:rPr>
              <w:t>rev</w:t>
            </w:r>
            <w:proofErr w:type="spellEnd"/>
            <w:r>
              <w:rPr>
                <w:rFonts w:ascii="Tahoma" w:hAnsi="Tahoma" w:cs="Tahoma"/>
                <w:bCs/>
                <w:sz w:val="16"/>
                <w:szCs w:val="16"/>
              </w:rPr>
              <w:t xml:space="preserve"> 28)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1.005,96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Finanziamento assistenza sensoriale (rev. 50)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10.588,21</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8.665,80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8.665,80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EE6C44">
        <w:rPr>
          <w:rFonts w:ascii="Tahoma" w:hAnsi="Tahoma" w:cs="Tahoma"/>
          <w:i/>
          <w:sz w:val="18"/>
          <w:szCs w:val="18"/>
        </w:rPr>
        <w:t>0,00</w:t>
      </w:r>
      <w:r w:rsidR="00EE6C44">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10.588,21</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1.922,41</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EE6C44" w:rsidP="00200B7C">
            <w:pPr>
              <w:tabs>
                <w:tab w:val="left" w:pos="1980"/>
                <w:tab w:val="left" w:pos="2340"/>
                <w:tab w:val="right" w:pos="3960"/>
              </w:tabs>
              <w:rPr>
                <w:rFonts w:ascii="Tahoma" w:hAnsi="Tahoma" w:cs="Tahoma"/>
                <w:sz w:val="16"/>
                <w:szCs w:val="16"/>
              </w:rPr>
            </w:pPr>
            <w:r>
              <w:rPr>
                <w:rFonts w:ascii="Tahoma" w:hAnsi="Tahoma" w:cs="Tahoma"/>
                <w:sz w:val="16"/>
                <w:szCs w:val="16"/>
              </w:rPr>
              <w:t>Il progetto, finanziato dalla Regione Lazio, è stato finalizzato alla gestione dell’assistenza ad alunni con disabilità sensoriali.</w:t>
            </w:r>
          </w:p>
        </w:tc>
      </w:tr>
    </w:tbl>
    <w:p w:rsidR="004C63CB" w:rsidRDefault="004C63CB" w:rsidP="005D5271">
      <w:pPr>
        <w:jc w:val="both"/>
        <w:rPr>
          <w:rFonts w:ascii="Tahoma" w:hAnsi="Tahoma" w:cs="Tahoma"/>
          <w:i/>
          <w:sz w:val="20"/>
          <w:szCs w:val="20"/>
        </w:rPr>
      </w:pPr>
    </w:p>
    <w:p w:rsidR="004C63CB" w:rsidRPr="00200B7C" w:rsidRDefault="004C63CB" w:rsidP="005D5271">
      <w:pPr>
        <w:jc w:val="both"/>
        <w:rPr>
          <w:rFonts w:ascii="Tahoma" w:hAnsi="Tahoma" w:cs="Tahoma"/>
          <w:b/>
          <w:i/>
          <w:sz w:val="20"/>
          <w:szCs w:val="20"/>
        </w:rPr>
      </w:pPr>
      <w:r w:rsidRPr="00200B7C">
        <w:rPr>
          <w:rFonts w:ascii="Tahoma" w:hAnsi="Tahoma" w:cs="Tahoma"/>
          <w:b/>
          <w:i/>
          <w:sz w:val="20"/>
          <w:szCs w:val="20"/>
        </w:rPr>
        <w:t>Progetti - P02.17 - Interventi a sostegno della disabilità</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Interventi a sostegno della disabilità</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2.764,80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2.764,80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200B7C"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2.764,80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2.764,80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200B7C" w:rsidP="000234F7">
            <w:pPr>
              <w:tabs>
                <w:tab w:val="left" w:pos="1980"/>
                <w:tab w:val="left" w:pos="2340"/>
                <w:tab w:val="right" w:pos="3960"/>
              </w:tabs>
              <w:rPr>
                <w:rFonts w:ascii="Tahoma" w:hAnsi="Tahoma" w:cs="Tahoma"/>
                <w:sz w:val="16"/>
                <w:szCs w:val="16"/>
              </w:rPr>
            </w:pPr>
            <w:r>
              <w:rPr>
                <w:rFonts w:ascii="Tahoma" w:hAnsi="Tahoma" w:cs="Tahoma"/>
                <w:sz w:val="16"/>
                <w:szCs w:val="16"/>
              </w:rPr>
              <w:t>Non è stato necessario movimentare le somme disponibili su questo progetto.</w:t>
            </w:r>
          </w:p>
        </w:tc>
      </w:tr>
    </w:tbl>
    <w:p w:rsidR="004C63CB" w:rsidRDefault="004C63CB" w:rsidP="005D5271">
      <w:pPr>
        <w:jc w:val="both"/>
        <w:rPr>
          <w:rFonts w:ascii="Tahoma" w:hAnsi="Tahoma" w:cs="Tahoma"/>
          <w:i/>
          <w:sz w:val="20"/>
          <w:szCs w:val="20"/>
        </w:rPr>
      </w:pPr>
    </w:p>
    <w:p w:rsidR="004C63CB" w:rsidRPr="00414047" w:rsidRDefault="004C63CB" w:rsidP="005D5271">
      <w:pPr>
        <w:jc w:val="both"/>
        <w:rPr>
          <w:rFonts w:ascii="Tahoma" w:hAnsi="Tahoma" w:cs="Tahoma"/>
          <w:b/>
          <w:i/>
          <w:sz w:val="20"/>
          <w:szCs w:val="20"/>
        </w:rPr>
      </w:pPr>
      <w:r w:rsidRPr="00414047">
        <w:rPr>
          <w:rFonts w:ascii="Tahoma" w:hAnsi="Tahoma" w:cs="Tahoma"/>
          <w:b/>
          <w:i/>
          <w:sz w:val="20"/>
          <w:szCs w:val="20"/>
        </w:rPr>
        <w:t>Progetti - P02.18 - Scuola siamo noi</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Scuola siamo noi</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1.108,88</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1.108,88</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14047"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414047">
        <w:rPr>
          <w:rFonts w:ascii="Tahoma" w:hAnsi="Tahoma" w:cs="Tahoma"/>
          <w:i/>
          <w:sz w:val="18"/>
          <w:szCs w:val="18"/>
        </w:rPr>
        <w:t>0,00</w:t>
      </w:r>
      <w:r w:rsidR="00414047">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1.108,88</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1.108,88</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392127" w:rsidP="000234F7">
            <w:pPr>
              <w:tabs>
                <w:tab w:val="left" w:pos="1980"/>
                <w:tab w:val="left" w:pos="2340"/>
                <w:tab w:val="right" w:pos="3960"/>
              </w:tabs>
              <w:rPr>
                <w:rFonts w:ascii="Tahoma" w:hAnsi="Tahoma" w:cs="Tahoma"/>
                <w:sz w:val="16"/>
                <w:szCs w:val="16"/>
              </w:rPr>
            </w:pPr>
            <w:r>
              <w:rPr>
                <w:rFonts w:ascii="Tahoma" w:hAnsi="Tahoma" w:cs="Tahoma"/>
                <w:sz w:val="16"/>
                <w:szCs w:val="16"/>
              </w:rPr>
              <w:t>Nel corso del 2021 non è stato necessario alle risorse di questo progetto.</w:t>
            </w:r>
          </w:p>
        </w:tc>
      </w:tr>
    </w:tbl>
    <w:p w:rsidR="004C63CB" w:rsidRPr="00392127" w:rsidRDefault="004C63CB" w:rsidP="005D5271">
      <w:pPr>
        <w:jc w:val="both"/>
        <w:rPr>
          <w:rFonts w:ascii="Tahoma" w:hAnsi="Tahoma" w:cs="Tahoma"/>
          <w:b/>
          <w:i/>
          <w:sz w:val="20"/>
          <w:szCs w:val="20"/>
        </w:rPr>
      </w:pPr>
    </w:p>
    <w:p w:rsidR="004C63CB" w:rsidRPr="00392127" w:rsidRDefault="004C63CB" w:rsidP="005D5271">
      <w:pPr>
        <w:jc w:val="both"/>
        <w:rPr>
          <w:rFonts w:ascii="Tahoma" w:hAnsi="Tahoma" w:cs="Tahoma"/>
          <w:b/>
          <w:i/>
          <w:sz w:val="20"/>
          <w:szCs w:val="20"/>
        </w:rPr>
      </w:pPr>
      <w:r w:rsidRPr="00392127">
        <w:rPr>
          <w:rFonts w:ascii="Tahoma" w:hAnsi="Tahoma" w:cs="Tahoma"/>
          <w:b/>
          <w:i/>
          <w:sz w:val="20"/>
          <w:szCs w:val="20"/>
        </w:rPr>
        <w:t>Progetti - P02.21 - Educazione alla cittadinanza attiva e alla legalità</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Educazione alla cittadinanza attiva e alla legalità</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5.390,89</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5.390,89</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5.390,89</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5.390,89</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077BC4" w:rsidP="00077BC4">
            <w:pPr>
              <w:tabs>
                <w:tab w:val="left" w:pos="1980"/>
                <w:tab w:val="left" w:pos="2340"/>
                <w:tab w:val="right" w:pos="3960"/>
              </w:tabs>
              <w:rPr>
                <w:rFonts w:ascii="Tahoma" w:hAnsi="Tahoma" w:cs="Tahoma"/>
                <w:sz w:val="16"/>
                <w:szCs w:val="16"/>
              </w:rPr>
            </w:pPr>
            <w:r>
              <w:rPr>
                <w:rFonts w:ascii="Tahoma" w:hAnsi="Tahoma" w:cs="Tahoma"/>
                <w:sz w:val="16"/>
                <w:szCs w:val="16"/>
              </w:rPr>
              <w:t>I fondi non movimentati nel corso del 2021 confluiranno nelle economie 2022 del progetto stesso.</w:t>
            </w:r>
          </w:p>
        </w:tc>
      </w:tr>
    </w:tbl>
    <w:p w:rsidR="004C63CB" w:rsidRDefault="004C63CB" w:rsidP="005D5271">
      <w:pPr>
        <w:jc w:val="both"/>
        <w:rPr>
          <w:rFonts w:ascii="Tahoma" w:hAnsi="Tahoma" w:cs="Tahoma"/>
          <w:i/>
          <w:sz w:val="20"/>
          <w:szCs w:val="20"/>
        </w:rPr>
      </w:pPr>
    </w:p>
    <w:p w:rsidR="004C63CB" w:rsidRPr="00077BC4" w:rsidRDefault="004C63CB" w:rsidP="005D5271">
      <w:pPr>
        <w:jc w:val="both"/>
        <w:rPr>
          <w:rFonts w:ascii="Tahoma" w:hAnsi="Tahoma" w:cs="Tahoma"/>
          <w:b/>
          <w:i/>
          <w:sz w:val="20"/>
          <w:szCs w:val="20"/>
        </w:rPr>
      </w:pPr>
      <w:r w:rsidRPr="00077BC4">
        <w:rPr>
          <w:rFonts w:ascii="Tahoma" w:hAnsi="Tahoma" w:cs="Tahoma"/>
          <w:b/>
          <w:i/>
          <w:sz w:val="20"/>
          <w:szCs w:val="20"/>
        </w:rPr>
        <w:t>Progetti - P02.29 - Inaugurazione Anno Scolastico</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Inaugurazione Anno Scolastico</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104.247,11</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110.000,00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26/01/2021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25.000,00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Utilizzo somme vincolate progetto "</w:t>
            </w:r>
            <w:proofErr w:type="spellStart"/>
            <w:r>
              <w:rPr>
                <w:rFonts w:ascii="Tahoma" w:hAnsi="Tahoma" w:cs="Tahoma"/>
                <w:bCs/>
                <w:sz w:val="16"/>
                <w:szCs w:val="16"/>
              </w:rPr>
              <w:t>legalcitizen</w:t>
            </w:r>
            <w:proofErr w:type="spellEnd"/>
            <w:r>
              <w:rPr>
                <w:rFonts w:ascii="Tahoma" w:hAnsi="Tahoma" w:cs="Tahoma"/>
                <w:bCs/>
                <w:sz w:val="16"/>
                <w:szCs w:val="16"/>
              </w:rPr>
              <w:t xml:space="preserve">" -  incassate con reversale n. 60 del 2020 dopo comunicazione M.I.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40.100,00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impegni e minori accertamenti nell'ambito del </w:t>
            </w:r>
            <w:proofErr w:type="gramStart"/>
            <w:r>
              <w:rPr>
                <w:rFonts w:ascii="Tahoma" w:hAnsi="Tahoma" w:cs="Tahoma"/>
                <w:bCs/>
                <w:sz w:val="16"/>
                <w:szCs w:val="16"/>
              </w:rPr>
              <w:t>progetto  P</w:t>
            </w:r>
            <w:proofErr w:type="gramEnd"/>
            <w:r>
              <w:rPr>
                <w:rFonts w:ascii="Tahoma" w:hAnsi="Tahoma" w:cs="Tahoma"/>
                <w:bCs/>
                <w:sz w:val="16"/>
                <w:szCs w:val="16"/>
              </w:rPr>
              <w:t xml:space="preserve">2/29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3/4</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-40.100,00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impegni e minori accertamenti nell'ambito del </w:t>
            </w:r>
            <w:proofErr w:type="gramStart"/>
            <w:r>
              <w:rPr>
                <w:rFonts w:ascii="Tahoma" w:hAnsi="Tahoma" w:cs="Tahoma"/>
                <w:bCs/>
                <w:sz w:val="16"/>
                <w:szCs w:val="16"/>
              </w:rPr>
              <w:t>progetto  P</w:t>
            </w:r>
            <w:proofErr w:type="gramEnd"/>
            <w:r>
              <w:rPr>
                <w:rFonts w:ascii="Tahoma" w:hAnsi="Tahoma" w:cs="Tahoma"/>
                <w:bCs/>
                <w:sz w:val="16"/>
                <w:szCs w:val="16"/>
              </w:rPr>
              <w:t xml:space="preserve">2/29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20.000,00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assegnazione tramite Convitto Colombo - FONDI PER EMERGENZA EDUCATIVA (rev. 7)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3/4</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40.000,00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  DM 18 2020 ART 2 COMMA 1 LETTERA H SALDO -  Insieme per ricominciare (rev. 9)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25.000,00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saldo promozione alla cittadinanza attiva (rev. 29)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214.247,11</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155.749,30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155.749,30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4F238F">
        <w:rPr>
          <w:rFonts w:ascii="Tahoma" w:hAnsi="Tahoma" w:cs="Tahoma"/>
          <w:i/>
          <w:sz w:val="18"/>
          <w:szCs w:val="18"/>
        </w:rPr>
        <w:t>0,00</w:t>
      </w:r>
      <w:r w:rsidR="004F238F">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214.247,11</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58.497,81</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CD5171" w:rsidP="00CD5171">
            <w:pPr>
              <w:tabs>
                <w:tab w:val="left" w:pos="1980"/>
                <w:tab w:val="left" w:pos="2340"/>
                <w:tab w:val="right" w:pos="3960"/>
              </w:tabs>
              <w:rPr>
                <w:rFonts w:ascii="Tahoma" w:hAnsi="Tahoma" w:cs="Tahoma"/>
                <w:sz w:val="16"/>
                <w:szCs w:val="16"/>
              </w:rPr>
            </w:pPr>
            <w:r>
              <w:rPr>
                <w:rFonts w:ascii="Tahoma" w:hAnsi="Tahoma" w:cs="Tahoma"/>
                <w:sz w:val="16"/>
                <w:szCs w:val="16"/>
              </w:rPr>
              <w:t>Sulla scheda P2 29 si sono gestiti progetti a carattere nazionale, le spese impegnate riguardano l’organizzazione di eventi e includono forniture di viaggi, trasporti, gadget, materiali e attrezzature che si sono resi necessari per l’allestimento delle varie manifestazioni.</w:t>
            </w:r>
          </w:p>
        </w:tc>
      </w:tr>
    </w:tbl>
    <w:p w:rsidR="004C63CB" w:rsidRPr="00CD5171" w:rsidRDefault="004C63CB" w:rsidP="005D5271">
      <w:pPr>
        <w:jc w:val="both"/>
        <w:rPr>
          <w:rFonts w:ascii="Tahoma" w:hAnsi="Tahoma" w:cs="Tahoma"/>
          <w:b/>
          <w:i/>
          <w:sz w:val="20"/>
          <w:szCs w:val="20"/>
        </w:rPr>
      </w:pPr>
    </w:p>
    <w:p w:rsidR="004C63CB" w:rsidRPr="00CD5171" w:rsidRDefault="004C63CB" w:rsidP="005D5271">
      <w:pPr>
        <w:jc w:val="both"/>
        <w:rPr>
          <w:rFonts w:ascii="Tahoma" w:hAnsi="Tahoma" w:cs="Tahoma"/>
          <w:b/>
          <w:i/>
          <w:sz w:val="20"/>
          <w:szCs w:val="20"/>
        </w:rPr>
      </w:pPr>
      <w:r w:rsidRPr="00CD5171">
        <w:rPr>
          <w:rFonts w:ascii="Tahoma" w:hAnsi="Tahoma" w:cs="Tahoma"/>
          <w:b/>
          <w:i/>
          <w:sz w:val="20"/>
          <w:szCs w:val="20"/>
        </w:rPr>
        <w:t>Progetti - P02.33 - Carta dello Studente - IO STUDIO</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Carta dello Studente - IO STUDIO</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1.164,23</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1.164,23</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EC1B15"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EC1B15">
        <w:rPr>
          <w:rFonts w:ascii="Tahoma" w:hAnsi="Tahoma" w:cs="Tahoma"/>
          <w:i/>
          <w:sz w:val="18"/>
          <w:szCs w:val="18"/>
        </w:rPr>
        <w:t>0,00</w:t>
      </w:r>
      <w:r w:rsidR="00EC1B15">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lastRenderedPageBreak/>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1.164,23</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1.164,23</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8B3A7B" w:rsidP="000234F7">
            <w:pPr>
              <w:tabs>
                <w:tab w:val="left" w:pos="1980"/>
                <w:tab w:val="left" w:pos="2340"/>
                <w:tab w:val="right" w:pos="3960"/>
              </w:tabs>
              <w:rPr>
                <w:rFonts w:ascii="Tahoma" w:hAnsi="Tahoma" w:cs="Tahoma"/>
                <w:sz w:val="16"/>
                <w:szCs w:val="16"/>
              </w:rPr>
            </w:pPr>
            <w:r>
              <w:rPr>
                <w:rFonts w:ascii="Tahoma" w:hAnsi="Tahoma" w:cs="Tahoma"/>
                <w:sz w:val="16"/>
                <w:szCs w:val="16"/>
              </w:rPr>
              <w:t>Non si registrano movimentazioni relative a questo progetto.</w:t>
            </w:r>
          </w:p>
        </w:tc>
      </w:tr>
    </w:tbl>
    <w:p w:rsidR="004C63CB" w:rsidRDefault="004C63CB" w:rsidP="005D5271">
      <w:pPr>
        <w:jc w:val="both"/>
        <w:rPr>
          <w:rFonts w:ascii="Tahoma" w:hAnsi="Tahoma" w:cs="Tahoma"/>
          <w:i/>
          <w:sz w:val="20"/>
          <w:szCs w:val="20"/>
        </w:rPr>
      </w:pPr>
    </w:p>
    <w:p w:rsidR="004C63CB" w:rsidRPr="008B3A7B" w:rsidRDefault="004C63CB" w:rsidP="005D5271">
      <w:pPr>
        <w:jc w:val="both"/>
        <w:rPr>
          <w:rFonts w:ascii="Tahoma" w:hAnsi="Tahoma" w:cs="Tahoma"/>
          <w:b/>
          <w:i/>
          <w:sz w:val="20"/>
          <w:szCs w:val="20"/>
        </w:rPr>
      </w:pPr>
      <w:r w:rsidRPr="008B3A7B">
        <w:rPr>
          <w:rFonts w:ascii="Tahoma" w:hAnsi="Tahoma" w:cs="Tahoma"/>
          <w:b/>
          <w:i/>
          <w:sz w:val="20"/>
          <w:szCs w:val="20"/>
        </w:rPr>
        <w:t>Progetti - P02.45 - Sguardi prospettici dei giovani su e per il territorio</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Sguardi prospettici dei giovani su e per il territorio</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50.000,00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36.900,00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Maggiore accertamento per maggiore finanziamento -  DM 18 2020 ARTICOLO 2 COMMA 1 LETTERA A - Sguardi prospettici</w:t>
            </w:r>
            <w:proofErr w:type="gramStart"/>
            <w:r>
              <w:rPr>
                <w:rFonts w:ascii="Tahoma" w:hAnsi="Tahoma" w:cs="Tahoma"/>
                <w:bCs/>
                <w:sz w:val="16"/>
                <w:szCs w:val="16"/>
              </w:rPr>
              <w:t>...(</w:t>
            </w:r>
            <w:proofErr w:type="gramEnd"/>
            <w:r>
              <w:rPr>
                <w:rFonts w:ascii="Tahoma" w:hAnsi="Tahoma" w:cs="Tahoma"/>
                <w:bCs/>
                <w:sz w:val="16"/>
                <w:szCs w:val="16"/>
              </w:rPr>
              <w:t xml:space="preserve">rev. 8)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3/4</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13.100,00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Maggiore accertamento per maggiore finanziamento -  DM 18 2020 ARTICOLO 2 COMMA 1 LETTERA A - Sguardi prospettici</w:t>
            </w:r>
            <w:proofErr w:type="gramStart"/>
            <w:r>
              <w:rPr>
                <w:rFonts w:ascii="Tahoma" w:hAnsi="Tahoma" w:cs="Tahoma"/>
                <w:bCs/>
                <w:sz w:val="16"/>
                <w:szCs w:val="16"/>
              </w:rPr>
              <w:t>...(</w:t>
            </w:r>
            <w:proofErr w:type="gramEnd"/>
            <w:r>
              <w:rPr>
                <w:rFonts w:ascii="Tahoma" w:hAnsi="Tahoma" w:cs="Tahoma"/>
                <w:bCs/>
                <w:sz w:val="16"/>
                <w:szCs w:val="16"/>
              </w:rPr>
              <w:t xml:space="preserve">rev. 8)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50.000,00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47.900,00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47.900,00</w:t>
      </w:r>
    </w:p>
    <w:p w:rsidR="00AC25F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AC25FB">
        <w:rPr>
          <w:rFonts w:ascii="Tahoma" w:hAnsi="Tahoma" w:cs="Tahoma"/>
          <w:i/>
          <w:sz w:val="18"/>
          <w:szCs w:val="18"/>
        </w:rPr>
        <w:t>0,00</w:t>
      </w:r>
      <w:r w:rsidR="00AC25FB">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50.000,00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2.100,00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AC25FB" w:rsidP="00AC25FB">
            <w:pPr>
              <w:tabs>
                <w:tab w:val="left" w:pos="1980"/>
                <w:tab w:val="left" w:pos="2340"/>
                <w:tab w:val="right" w:pos="3960"/>
              </w:tabs>
              <w:rPr>
                <w:rFonts w:ascii="Tahoma" w:hAnsi="Tahoma" w:cs="Tahoma"/>
                <w:sz w:val="16"/>
                <w:szCs w:val="16"/>
              </w:rPr>
            </w:pPr>
            <w:r>
              <w:rPr>
                <w:rFonts w:ascii="Tahoma" w:hAnsi="Tahoma" w:cs="Tahoma"/>
                <w:sz w:val="16"/>
                <w:szCs w:val="16"/>
              </w:rPr>
              <w:t xml:space="preserve">Il progetto nasce dall’esigenza di essere pronti a rispondere al cambiamento culturale generato dalla pandemia da </w:t>
            </w:r>
            <w:proofErr w:type="spellStart"/>
            <w:r>
              <w:rPr>
                <w:rFonts w:ascii="Tahoma" w:hAnsi="Tahoma" w:cs="Tahoma"/>
                <w:sz w:val="16"/>
                <w:szCs w:val="16"/>
              </w:rPr>
              <w:t>Covid</w:t>
            </w:r>
            <w:proofErr w:type="spellEnd"/>
            <w:r>
              <w:rPr>
                <w:rFonts w:ascii="Tahoma" w:hAnsi="Tahoma" w:cs="Tahoma"/>
                <w:sz w:val="16"/>
                <w:szCs w:val="16"/>
              </w:rPr>
              <w:t xml:space="preserve"> 19 e dalla necessità di correggere, con la sperimentazione di approcci innovativi per la rielaborazione e la condivisione delle esperienze, gli squilibri relazionali e comunicativi sopraggiunti con il confinamento di tutta la comunità scolastica.</w:t>
            </w:r>
            <w:r w:rsidR="00CA60F4">
              <w:rPr>
                <w:rFonts w:ascii="Tahoma" w:hAnsi="Tahoma" w:cs="Tahoma"/>
                <w:sz w:val="16"/>
                <w:szCs w:val="16"/>
              </w:rPr>
              <w:t xml:space="preserve"> Il progetto si è concluso con una piccola somma residuale.</w:t>
            </w:r>
          </w:p>
        </w:tc>
      </w:tr>
    </w:tbl>
    <w:p w:rsidR="004C63CB" w:rsidRDefault="004C63CB" w:rsidP="005D5271">
      <w:pPr>
        <w:jc w:val="both"/>
        <w:rPr>
          <w:rFonts w:ascii="Tahoma" w:hAnsi="Tahoma" w:cs="Tahoma"/>
          <w:i/>
          <w:sz w:val="20"/>
          <w:szCs w:val="20"/>
        </w:rPr>
      </w:pPr>
    </w:p>
    <w:p w:rsidR="004C63CB" w:rsidRPr="00CA60F4" w:rsidRDefault="004C63CB" w:rsidP="005D5271">
      <w:pPr>
        <w:jc w:val="both"/>
        <w:rPr>
          <w:rFonts w:ascii="Tahoma" w:hAnsi="Tahoma" w:cs="Tahoma"/>
          <w:b/>
          <w:i/>
          <w:sz w:val="20"/>
          <w:szCs w:val="20"/>
        </w:rPr>
      </w:pPr>
      <w:r w:rsidRPr="00CA60F4">
        <w:rPr>
          <w:rFonts w:ascii="Tahoma" w:hAnsi="Tahoma" w:cs="Tahoma"/>
          <w:b/>
          <w:i/>
          <w:sz w:val="20"/>
          <w:szCs w:val="20"/>
        </w:rPr>
        <w:t>Progetti - P02.46 - ALI Ampliamento dell'offerta e potenziamento del sistema scolastico</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ALI Ampliamento dell'offerta e potenziamento del sistema scolastico</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12.500,00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12.500,00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12.500,00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12.500,00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w:t>
      </w:r>
      <w:r w:rsidR="00CA60F4">
        <w:rPr>
          <w:rFonts w:ascii="Tahoma" w:hAnsi="Tahoma" w:cs="Tahoma"/>
          <w:i/>
          <w:sz w:val="18"/>
          <w:szCs w:val="18"/>
        </w:rPr>
        <w:t>0</w:t>
      </w:r>
      <w:r w:rsidR="00CA60F4">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12.500,00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0,00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8F4C82" w:rsidP="008F4C82">
            <w:pPr>
              <w:tabs>
                <w:tab w:val="left" w:pos="1980"/>
                <w:tab w:val="left" w:pos="2340"/>
                <w:tab w:val="right" w:pos="3960"/>
              </w:tabs>
              <w:rPr>
                <w:rFonts w:ascii="Tahoma" w:hAnsi="Tahoma" w:cs="Tahoma"/>
                <w:sz w:val="16"/>
                <w:szCs w:val="16"/>
              </w:rPr>
            </w:pPr>
            <w:r>
              <w:rPr>
                <w:rFonts w:ascii="Tahoma" w:hAnsi="Tahoma" w:cs="Tahoma"/>
                <w:sz w:val="16"/>
                <w:szCs w:val="16"/>
              </w:rPr>
              <w:t>Con questo</w:t>
            </w:r>
            <w:r w:rsidR="00CA60F4">
              <w:rPr>
                <w:rFonts w:ascii="Tahoma" w:hAnsi="Tahoma" w:cs="Tahoma"/>
                <w:sz w:val="16"/>
                <w:szCs w:val="16"/>
              </w:rPr>
              <w:t xml:space="preserve"> progetto sono state impiegate </w:t>
            </w:r>
            <w:r>
              <w:rPr>
                <w:rFonts w:ascii="Tahoma" w:hAnsi="Tahoma" w:cs="Tahoma"/>
                <w:sz w:val="16"/>
                <w:szCs w:val="16"/>
              </w:rPr>
              <w:t>realizzate</w:t>
            </w:r>
            <w:r w:rsidR="00CA60F4">
              <w:rPr>
                <w:rFonts w:ascii="Tahoma" w:hAnsi="Tahoma" w:cs="Tahoma"/>
                <w:sz w:val="16"/>
                <w:szCs w:val="16"/>
              </w:rPr>
              <w:t xml:space="preserve"> attività formative ed </w:t>
            </w:r>
            <w:proofErr w:type="gramStart"/>
            <w:r w:rsidR="00CA60F4">
              <w:rPr>
                <w:rFonts w:ascii="Tahoma" w:hAnsi="Tahoma" w:cs="Tahoma"/>
                <w:sz w:val="16"/>
                <w:szCs w:val="16"/>
              </w:rPr>
              <w:t>informative,  laboratori</w:t>
            </w:r>
            <w:proofErr w:type="gramEnd"/>
            <w:r w:rsidR="00CA60F4">
              <w:rPr>
                <w:rFonts w:ascii="Tahoma" w:hAnsi="Tahoma" w:cs="Tahoma"/>
                <w:sz w:val="16"/>
                <w:szCs w:val="16"/>
              </w:rPr>
              <w:t xml:space="preserve"> didattici, networking e</w:t>
            </w:r>
            <w:r>
              <w:rPr>
                <w:rFonts w:ascii="Tahoma" w:hAnsi="Tahoma" w:cs="Tahoma"/>
                <w:sz w:val="16"/>
                <w:szCs w:val="16"/>
              </w:rPr>
              <w:t>d</w:t>
            </w:r>
            <w:r w:rsidR="00CA60F4">
              <w:rPr>
                <w:rFonts w:ascii="Tahoma" w:hAnsi="Tahoma" w:cs="Tahoma"/>
                <w:sz w:val="16"/>
                <w:szCs w:val="16"/>
              </w:rPr>
              <w:t xml:space="preserve"> azioni di supporto dell’attività didattica ed educativa delle istituzioni scolastiche interessate dai disagi socio-economici di varia natura.</w:t>
            </w:r>
          </w:p>
        </w:tc>
      </w:tr>
    </w:tbl>
    <w:p w:rsidR="004C63CB" w:rsidRDefault="004C63CB" w:rsidP="005D5271">
      <w:pPr>
        <w:jc w:val="both"/>
        <w:rPr>
          <w:rFonts w:ascii="Tahoma" w:hAnsi="Tahoma" w:cs="Tahoma"/>
          <w:i/>
          <w:sz w:val="20"/>
          <w:szCs w:val="20"/>
        </w:rPr>
      </w:pPr>
    </w:p>
    <w:p w:rsidR="004C63CB" w:rsidRPr="00CA60F4" w:rsidRDefault="004C63CB" w:rsidP="005D5271">
      <w:pPr>
        <w:jc w:val="both"/>
        <w:rPr>
          <w:rFonts w:ascii="Tahoma" w:hAnsi="Tahoma" w:cs="Tahoma"/>
          <w:b/>
          <w:i/>
          <w:sz w:val="20"/>
          <w:szCs w:val="20"/>
        </w:rPr>
      </w:pPr>
      <w:r w:rsidRPr="00CA60F4">
        <w:rPr>
          <w:rFonts w:ascii="Tahoma" w:hAnsi="Tahoma" w:cs="Tahoma"/>
          <w:b/>
          <w:i/>
          <w:sz w:val="20"/>
          <w:szCs w:val="20"/>
        </w:rPr>
        <w:t>Progetti - P02.47 - A scuola di parità - Il Dono</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A scuola di parità - Il Dono</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9.692,85</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2.300,00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finanziamento progetto IL DONO - A SCUOLA DI PARITA' (rev. 31)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700,00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finanziamento progetto IL DONO - A SCUOLA DI PARITA' (rev. 31)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493,49</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finanziamento progetto IL DONO - A SCUOLA DI PARITA' (rev. 31)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lastRenderedPageBreak/>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5.999,36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finanziamento progetto IL DONO - A SCUOLA DI PARITA' (rev. 31)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8/1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finanziamento progetto IL DONO - A SCUOLA DI PARITA' (rev. 31)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9.692,85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9.692,85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9.692,85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625795">
        <w:rPr>
          <w:rFonts w:ascii="Tahoma" w:hAnsi="Tahoma" w:cs="Tahoma"/>
          <w:i/>
          <w:sz w:val="18"/>
          <w:szCs w:val="18"/>
        </w:rPr>
        <w:t>0,00</w:t>
      </w:r>
      <w:r w:rsidR="00625795">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9.692,85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0,00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625795" w:rsidRPr="00625795" w:rsidRDefault="00941C06" w:rsidP="000234F7">
            <w:pPr>
              <w:tabs>
                <w:tab w:val="left" w:pos="1980"/>
                <w:tab w:val="left" w:pos="2340"/>
                <w:tab w:val="right" w:pos="3960"/>
              </w:tabs>
              <w:rPr>
                <w:rFonts w:ascii="Tahoma" w:hAnsi="Tahoma" w:cs="Tahoma"/>
                <w:sz w:val="16"/>
                <w:szCs w:val="16"/>
              </w:rPr>
            </w:pPr>
            <w:r>
              <w:rPr>
                <w:rFonts w:ascii="Tahoma" w:hAnsi="Tahoma" w:cs="Tahoma"/>
                <w:sz w:val="16"/>
                <w:szCs w:val="16"/>
              </w:rPr>
              <w:t xml:space="preserve">Progetto finanziato dal Comune di Roma per promuovere la parità di genere. Oltre al personale interno ci si è avvalsi della collaborazione di un’artista esterna che con il proprio linguaggio ha </w:t>
            </w:r>
            <w:r w:rsidR="00F376A0">
              <w:rPr>
                <w:rFonts w:ascii="Tahoma" w:hAnsi="Tahoma" w:cs="Tahoma"/>
                <w:sz w:val="16"/>
                <w:szCs w:val="16"/>
              </w:rPr>
              <w:t>saputo rendere</w:t>
            </w:r>
            <w:r>
              <w:rPr>
                <w:rFonts w:ascii="Tahoma" w:hAnsi="Tahoma" w:cs="Tahoma"/>
                <w:sz w:val="16"/>
                <w:szCs w:val="16"/>
              </w:rPr>
              <w:t xml:space="preserve"> </w:t>
            </w:r>
            <w:r w:rsidR="002E01DF">
              <w:rPr>
                <w:rFonts w:ascii="Tahoma" w:hAnsi="Tahoma" w:cs="Tahoma"/>
                <w:sz w:val="16"/>
                <w:szCs w:val="16"/>
              </w:rPr>
              <w:t>stimolanti i laboratori realizzati.</w:t>
            </w:r>
          </w:p>
          <w:p w:rsidR="004C63CB" w:rsidRPr="00906A47" w:rsidRDefault="004C63CB" w:rsidP="000234F7">
            <w:pPr>
              <w:tabs>
                <w:tab w:val="left" w:pos="1980"/>
                <w:tab w:val="left" w:pos="2340"/>
                <w:tab w:val="right" w:pos="3960"/>
              </w:tabs>
              <w:rPr>
                <w:rFonts w:ascii="Tahoma" w:hAnsi="Tahoma" w:cs="Tahoma"/>
                <w:sz w:val="16"/>
                <w:szCs w:val="16"/>
              </w:rPr>
            </w:pPr>
          </w:p>
        </w:tc>
      </w:tr>
    </w:tbl>
    <w:p w:rsidR="004C63CB" w:rsidRDefault="004C63CB" w:rsidP="005D5271">
      <w:pPr>
        <w:jc w:val="both"/>
        <w:rPr>
          <w:rFonts w:ascii="Tahoma" w:hAnsi="Tahoma" w:cs="Tahoma"/>
          <w:i/>
          <w:sz w:val="20"/>
          <w:szCs w:val="20"/>
        </w:rPr>
      </w:pPr>
    </w:p>
    <w:p w:rsidR="004C63CB" w:rsidRPr="00F376A0" w:rsidRDefault="004C63CB" w:rsidP="005D5271">
      <w:pPr>
        <w:jc w:val="both"/>
        <w:rPr>
          <w:rFonts w:ascii="Tahoma" w:hAnsi="Tahoma" w:cs="Tahoma"/>
          <w:b/>
          <w:i/>
          <w:sz w:val="20"/>
          <w:szCs w:val="20"/>
        </w:rPr>
      </w:pPr>
      <w:r w:rsidRPr="00F376A0">
        <w:rPr>
          <w:rFonts w:ascii="Tahoma" w:hAnsi="Tahoma" w:cs="Tahoma"/>
          <w:b/>
          <w:i/>
          <w:sz w:val="20"/>
          <w:szCs w:val="20"/>
        </w:rPr>
        <w:t xml:space="preserve">Progetti - P02.48 - "Progetti di apprendimento e </w:t>
      </w:r>
      <w:proofErr w:type="spellStart"/>
      <w:r w:rsidRPr="00F376A0">
        <w:rPr>
          <w:rFonts w:ascii="Tahoma" w:hAnsi="Tahoma" w:cs="Tahoma"/>
          <w:b/>
          <w:i/>
          <w:sz w:val="20"/>
          <w:szCs w:val="20"/>
        </w:rPr>
        <w:t>socialità"-Avviso</w:t>
      </w:r>
      <w:proofErr w:type="spellEnd"/>
      <w:r w:rsidRPr="00F376A0">
        <w:rPr>
          <w:rFonts w:ascii="Tahoma" w:hAnsi="Tahoma" w:cs="Tahoma"/>
          <w:b/>
          <w:i/>
          <w:sz w:val="20"/>
          <w:szCs w:val="20"/>
        </w:rPr>
        <w:t xml:space="preserve"> n. 9707/2021-10.1.1A-FSEPON-LA-</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 xml:space="preserve">"Progetti di apprendimento e </w:t>
      </w:r>
      <w:proofErr w:type="spellStart"/>
      <w:r>
        <w:rPr>
          <w:rFonts w:ascii="Tahoma" w:hAnsi="Tahoma" w:cs="Tahoma"/>
          <w:sz w:val="18"/>
          <w:szCs w:val="18"/>
        </w:rPr>
        <w:t>socialità"-Avviso</w:t>
      </w:r>
      <w:proofErr w:type="spellEnd"/>
      <w:r>
        <w:rPr>
          <w:rFonts w:ascii="Tahoma" w:hAnsi="Tahoma" w:cs="Tahoma"/>
          <w:sz w:val="18"/>
          <w:szCs w:val="18"/>
        </w:rPr>
        <w:t xml:space="preserve"> n. 9707/2021-10.1.1A-FSEPON-LA-2021-26"Insieme impariamo a crescere e ripartire"</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15.246,00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14.240,94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finanziamento PON 10.1.1A-FSEPON-LA-2021-26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1.005,06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finanziamento PON 10.1.1A-FSEPON-LA-2021-26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15.246,00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5E60CE">
        <w:rPr>
          <w:rFonts w:ascii="Tahoma" w:hAnsi="Tahoma" w:cs="Tahoma"/>
          <w:i/>
          <w:sz w:val="18"/>
          <w:szCs w:val="18"/>
        </w:rPr>
        <w:t>0,00</w:t>
      </w:r>
      <w:r w:rsidR="005E60CE">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15.246,00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15.246,00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5E60CE" w:rsidP="000234F7">
            <w:pPr>
              <w:tabs>
                <w:tab w:val="left" w:pos="1980"/>
                <w:tab w:val="left" w:pos="2340"/>
                <w:tab w:val="right" w:pos="3960"/>
              </w:tabs>
              <w:rPr>
                <w:rFonts w:ascii="Tahoma" w:hAnsi="Tahoma" w:cs="Tahoma"/>
                <w:sz w:val="16"/>
                <w:szCs w:val="16"/>
              </w:rPr>
            </w:pPr>
            <w:r>
              <w:rPr>
                <w:rFonts w:ascii="Tahoma" w:hAnsi="Tahoma" w:cs="Tahoma"/>
                <w:sz w:val="16"/>
                <w:szCs w:val="16"/>
              </w:rPr>
              <w:t>Progetto PON che verrà ripreso nel corso del prossimo anno.</w:t>
            </w:r>
          </w:p>
        </w:tc>
      </w:tr>
    </w:tbl>
    <w:p w:rsidR="004C63CB" w:rsidRDefault="004C63CB" w:rsidP="005D5271">
      <w:pPr>
        <w:jc w:val="both"/>
        <w:rPr>
          <w:rFonts w:ascii="Tahoma" w:hAnsi="Tahoma" w:cs="Tahoma"/>
          <w:i/>
          <w:sz w:val="20"/>
          <w:szCs w:val="20"/>
        </w:rPr>
      </w:pPr>
    </w:p>
    <w:p w:rsidR="004C63CB" w:rsidRPr="000D50FF" w:rsidRDefault="004C63CB" w:rsidP="005D5271">
      <w:pPr>
        <w:jc w:val="both"/>
        <w:rPr>
          <w:rFonts w:ascii="Tahoma" w:hAnsi="Tahoma" w:cs="Tahoma"/>
          <w:b/>
          <w:i/>
          <w:sz w:val="20"/>
          <w:szCs w:val="20"/>
        </w:rPr>
      </w:pPr>
      <w:r w:rsidRPr="000D50FF">
        <w:rPr>
          <w:rFonts w:ascii="Tahoma" w:hAnsi="Tahoma" w:cs="Tahoma"/>
          <w:b/>
          <w:i/>
          <w:sz w:val="20"/>
          <w:szCs w:val="20"/>
        </w:rPr>
        <w:t xml:space="preserve">Progetti - P02.49 - "Progetti di apprendimento e </w:t>
      </w:r>
      <w:proofErr w:type="spellStart"/>
      <w:r w:rsidRPr="000D50FF">
        <w:rPr>
          <w:rFonts w:ascii="Tahoma" w:hAnsi="Tahoma" w:cs="Tahoma"/>
          <w:b/>
          <w:i/>
          <w:sz w:val="20"/>
          <w:szCs w:val="20"/>
        </w:rPr>
        <w:t>socialità"-Avviso</w:t>
      </w:r>
      <w:proofErr w:type="spellEnd"/>
      <w:r w:rsidRPr="000D50FF">
        <w:rPr>
          <w:rFonts w:ascii="Tahoma" w:hAnsi="Tahoma" w:cs="Tahoma"/>
          <w:b/>
          <w:i/>
          <w:sz w:val="20"/>
          <w:szCs w:val="20"/>
        </w:rPr>
        <w:t xml:space="preserve"> n. 9707/2021-10.2.2A-FSEPON-LA-</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 xml:space="preserve">"Progetti di apprendimento e </w:t>
      </w:r>
      <w:proofErr w:type="spellStart"/>
      <w:r>
        <w:rPr>
          <w:rFonts w:ascii="Tahoma" w:hAnsi="Tahoma" w:cs="Tahoma"/>
          <w:sz w:val="18"/>
          <w:szCs w:val="18"/>
        </w:rPr>
        <w:t>socialità"-Avviso</w:t>
      </w:r>
      <w:proofErr w:type="spellEnd"/>
      <w:r>
        <w:rPr>
          <w:rFonts w:ascii="Tahoma" w:hAnsi="Tahoma" w:cs="Tahoma"/>
          <w:sz w:val="18"/>
          <w:szCs w:val="18"/>
        </w:rPr>
        <w:t xml:space="preserve"> n. 9707/2021-10.2.2A-FSEPON-LA-2021-29 "Alla scoperta dei mondi"</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81.312,00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75.951,68</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finanziamento PON 10.2.2A-FSEPON-LA-2021-29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5.360,32</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finanziamento PON 10.2.2A-FSEPON-LA-2021-29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81.312,00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0D50FF"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81.312,00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81.312,00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0D50FF" w:rsidP="000234F7">
            <w:pPr>
              <w:tabs>
                <w:tab w:val="left" w:pos="1980"/>
                <w:tab w:val="left" w:pos="2340"/>
                <w:tab w:val="right" w:pos="3960"/>
              </w:tabs>
              <w:rPr>
                <w:rFonts w:ascii="Tahoma" w:hAnsi="Tahoma" w:cs="Tahoma"/>
                <w:sz w:val="16"/>
                <w:szCs w:val="16"/>
              </w:rPr>
            </w:pPr>
            <w:r>
              <w:rPr>
                <w:rFonts w:ascii="Tahoma" w:hAnsi="Tahoma" w:cs="Tahoma"/>
                <w:sz w:val="16"/>
                <w:szCs w:val="16"/>
              </w:rPr>
              <w:t>Progetto PON che verrà ripreso nel corso del prossimo anno.</w:t>
            </w:r>
          </w:p>
        </w:tc>
      </w:tr>
    </w:tbl>
    <w:p w:rsidR="004C63CB" w:rsidRDefault="004C63CB" w:rsidP="005D5271">
      <w:pPr>
        <w:jc w:val="both"/>
        <w:rPr>
          <w:rFonts w:ascii="Tahoma" w:hAnsi="Tahoma" w:cs="Tahoma"/>
          <w:i/>
          <w:sz w:val="20"/>
          <w:szCs w:val="20"/>
        </w:rPr>
      </w:pPr>
    </w:p>
    <w:p w:rsidR="004C63CB" w:rsidRPr="000D50FF" w:rsidRDefault="004C63CB" w:rsidP="005D5271">
      <w:pPr>
        <w:jc w:val="both"/>
        <w:rPr>
          <w:rFonts w:ascii="Tahoma" w:hAnsi="Tahoma" w:cs="Tahoma"/>
          <w:b/>
          <w:i/>
          <w:sz w:val="20"/>
          <w:szCs w:val="20"/>
        </w:rPr>
      </w:pPr>
      <w:r w:rsidRPr="000D50FF">
        <w:rPr>
          <w:rFonts w:ascii="Tahoma" w:hAnsi="Tahoma" w:cs="Tahoma"/>
          <w:b/>
          <w:i/>
          <w:sz w:val="20"/>
          <w:szCs w:val="20"/>
        </w:rPr>
        <w:lastRenderedPageBreak/>
        <w:t>Progetti - P02.51 - Risorse ex art. 31, comma 1, lettera a) D.L.41/2021</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Risorse ex art. 31, comma 1, lettera a) D.L.41/2021</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6.927,45</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4.113,70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risorse ex art. 31 comma 1 D.L. 41/2021 (rev.22)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1.400,00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risorse ex art. 31 comma 1 D.L. 41/2021 (rev.22)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1.413,75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risorse ex art. 31 comma 1 D.L. 41/2021 (rev.22)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6.927,45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6.927,45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6.927,45</w:t>
      </w:r>
    </w:p>
    <w:p w:rsidR="000D50FF"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0D50FF">
        <w:rPr>
          <w:rFonts w:ascii="Tahoma" w:hAnsi="Tahoma" w:cs="Tahoma"/>
          <w:i/>
          <w:sz w:val="18"/>
          <w:szCs w:val="18"/>
        </w:rPr>
        <w:t>0,00</w:t>
      </w:r>
      <w:r w:rsidR="000D50FF">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6.927,45</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0,00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B83A67" w:rsidRDefault="00B83A67" w:rsidP="00B83A67">
            <w:pPr>
              <w:tabs>
                <w:tab w:val="left" w:pos="1980"/>
                <w:tab w:val="left" w:pos="2340"/>
                <w:tab w:val="right" w:pos="3960"/>
              </w:tabs>
              <w:rPr>
                <w:rFonts w:ascii="Tahoma" w:hAnsi="Tahoma" w:cs="Tahoma"/>
                <w:sz w:val="16"/>
                <w:szCs w:val="16"/>
              </w:rPr>
            </w:pPr>
            <w:r>
              <w:rPr>
                <w:rFonts w:ascii="Tahoma" w:hAnsi="Tahoma" w:cs="Tahoma"/>
                <w:sz w:val="16"/>
                <w:szCs w:val="16"/>
              </w:rPr>
              <w:t>I fondi sono stati specificamente assegnati dal M.I. per garantire la sicurezza negli ambienti scolastici tramite la dotazione di materiale e strumenti di sicurezza, per il potenziamento delle attività di inclusione degli alunni con disabilità, con disturbi specifici di apprendimento e con altri bisogni educativi speciali, o per la prosecuzione di assistenza psicologica rivolta a studenti e personale scolastico, in supporto alla scuola nella gestione dell’emergenza epidemiologica.</w:t>
            </w:r>
          </w:p>
          <w:p w:rsidR="00B83A67" w:rsidRDefault="00B83A67" w:rsidP="00B83A67">
            <w:pPr>
              <w:tabs>
                <w:tab w:val="left" w:pos="1980"/>
                <w:tab w:val="left" w:pos="2340"/>
                <w:tab w:val="right" w:pos="3960"/>
              </w:tabs>
              <w:rPr>
                <w:rFonts w:ascii="Tahoma" w:hAnsi="Tahoma" w:cs="Tahoma"/>
                <w:sz w:val="16"/>
                <w:szCs w:val="16"/>
              </w:rPr>
            </w:pPr>
            <w:r>
              <w:rPr>
                <w:rFonts w:ascii="Tahoma" w:hAnsi="Tahoma" w:cs="Tahoma"/>
                <w:sz w:val="16"/>
                <w:szCs w:val="16"/>
              </w:rPr>
              <w:t xml:space="preserve">Le spese sostenute sono state impegnate in coerenza con le indicazioni impartite e verranno rendicontate al M.I. e, come richiesto dal M.I., le risorse sono state imputate nelle schede di destinazione in funzione delle finalità di utilizzo, anche se con la stessa denominazione, anch’essa suggerita dal M.I. </w:t>
            </w:r>
          </w:p>
          <w:p w:rsidR="004C63CB" w:rsidRPr="00906A47" w:rsidRDefault="004C63CB" w:rsidP="000234F7">
            <w:pPr>
              <w:tabs>
                <w:tab w:val="left" w:pos="1980"/>
                <w:tab w:val="left" w:pos="2340"/>
                <w:tab w:val="right" w:pos="3960"/>
              </w:tabs>
              <w:rPr>
                <w:rFonts w:ascii="Tahoma" w:hAnsi="Tahoma" w:cs="Tahoma"/>
                <w:sz w:val="16"/>
                <w:szCs w:val="16"/>
              </w:rPr>
            </w:pPr>
          </w:p>
        </w:tc>
      </w:tr>
    </w:tbl>
    <w:p w:rsidR="004C63CB" w:rsidRDefault="004C63CB" w:rsidP="005D5271">
      <w:pPr>
        <w:jc w:val="both"/>
        <w:rPr>
          <w:rFonts w:ascii="Tahoma" w:hAnsi="Tahoma" w:cs="Tahoma"/>
          <w:i/>
          <w:sz w:val="20"/>
          <w:szCs w:val="20"/>
        </w:rPr>
      </w:pPr>
    </w:p>
    <w:p w:rsidR="004C63CB" w:rsidRPr="002029CA" w:rsidRDefault="004C63CB" w:rsidP="005D5271">
      <w:pPr>
        <w:jc w:val="both"/>
        <w:rPr>
          <w:rFonts w:ascii="Tahoma" w:hAnsi="Tahoma" w:cs="Tahoma"/>
          <w:b/>
          <w:i/>
          <w:sz w:val="20"/>
          <w:szCs w:val="20"/>
        </w:rPr>
      </w:pPr>
      <w:r w:rsidRPr="002029CA">
        <w:rPr>
          <w:rFonts w:ascii="Tahoma" w:hAnsi="Tahoma" w:cs="Tahoma"/>
          <w:b/>
          <w:i/>
          <w:sz w:val="20"/>
          <w:szCs w:val="20"/>
        </w:rPr>
        <w:t>Progetti - P02.52 - Piano Scuola Estate- Risorse ex art. 31, comma 6, D.L. 41/2021</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Piano Scuola Estate- Risorse ex art. 31, comma 6, D.L. 41/2021</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15.743,92</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15.743,92</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Maggiore accertamento per finanziamento risorse ex art. 31 comma 6 D.L. 41/2021 (</w:t>
            </w:r>
            <w:proofErr w:type="spellStart"/>
            <w:r>
              <w:rPr>
                <w:rFonts w:ascii="Tahoma" w:hAnsi="Tahoma" w:cs="Tahoma"/>
                <w:bCs/>
                <w:sz w:val="16"/>
                <w:szCs w:val="16"/>
              </w:rPr>
              <w:t>acc</w:t>
            </w:r>
            <w:proofErr w:type="spellEnd"/>
            <w:r>
              <w:rPr>
                <w:rFonts w:ascii="Tahoma" w:hAnsi="Tahoma" w:cs="Tahoma"/>
                <w:bCs/>
                <w:sz w:val="16"/>
                <w:szCs w:val="16"/>
              </w:rPr>
              <w:t xml:space="preserve">. 26)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15.743,92</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15.743,71</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15.743,71</w:t>
      </w:r>
      <w:proofErr w:type="gramStart"/>
      <w:r>
        <w:rPr>
          <w:rFonts w:ascii="Tahoma" w:hAnsi="Tahoma" w:cs="Tahoma"/>
          <w:i/>
          <w:sz w:val="18"/>
          <w:szCs w:val="18"/>
        </w:rPr>
        <w:tab/>
        <w:t>(</w:t>
      </w:r>
      <w:proofErr w:type="gramEnd"/>
      <w:r>
        <w:rPr>
          <w:rFonts w:ascii="Tahoma" w:hAnsi="Tahoma" w:cs="Tahoma"/>
          <w:i/>
          <w:sz w:val="18"/>
          <w:szCs w:val="18"/>
        </w:rPr>
        <w:t>residui passivi elencati analiticamente nel modello L entrate)</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15.743,92</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0,21</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1648AF" w:rsidP="000234F7">
            <w:pPr>
              <w:tabs>
                <w:tab w:val="left" w:pos="1980"/>
                <w:tab w:val="left" w:pos="2340"/>
                <w:tab w:val="right" w:pos="3960"/>
              </w:tabs>
              <w:rPr>
                <w:rFonts w:ascii="Tahoma" w:hAnsi="Tahoma" w:cs="Tahoma"/>
                <w:sz w:val="16"/>
                <w:szCs w:val="16"/>
              </w:rPr>
            </w:pPr>
            <w:r>
              <w:rPr>
                <w:rFonts w:ascii="Tahoma" w:hAnsi="Tahoma" w:cs="Tahoma"/>
                <w:sz w:val="16"/>
                <w:szCs w:val="16"/>
              </w:rPr>
              <w:t xml:space="preserve">Risorsa finanziaria straordinaria ed aggiuntiva di cui all’art 31, comma 6 del D.L. 41/2021 volta a favorire l’attività didattica e per il recupero delle competenze e della socialità delle studentesse e degli studenti nell’emergenza </w:t>
            </w:r>
            <w:proofErr w:type="spellStart"/>
            <w:r>
              <w:rPr>
                <w:rFonts w:ascii="Tahoma" w:hAnsi="Tahoma" w:cs="Tahoma"/>
                <w:sz w:val="16"/>
                <w:szCs w:val="16"/>
              </w:rPr>
              <w:t>Covid</w:t>
            </w:r>
            <w:proofErr w:type="spellEnd"/>
            <w:r>
              <w:rPr>
                <w:rFonts w:ascii="Tahoma" w:hAnsi="Tahoma" w:cs="Tahoma"/>
                <w:sz w:val="16"/>
                <w:szCs w:val="16"/>
              </w:rPr>
              <w:t xml:space="preserve"> 19, utilizzata per i compensi del personale coinvolto nella attività.</w:t>
            </w:r>
          </w:p>
        </w:tc>
      </w:tr>
    </w:tbl>
    <w:p w:rsidR="004C63CB" w:rsidRDefault="004C63CB" w:rsidP="005D5271">
      <w:pPr>
        <w:jc w:val="both"/>
        <w:rPr>
          <w:rFonts w:ascii="Tahoma" w:hAnsi="Tahoma" w:cs="Tahoma"/>
          <w:i/>
          <w:sz w:val="20"/>
          <w:szCs w:val="20"/>
        </w:rPr>
      </w:pPr>
    </w:p>
    <w:p w:rsidR="004C63CB" w:rsidRPr="002029CA" w:rsidRDefault="004C63CB" w:rsidP="005D5271">
      <w:pPr>
        <w:jc w:val="both"/>
        <w:rPr>
          <w:rFonts w:ascii="Tahoma" w:hAnsi="Tahoma" w:cs="Tahoma"/>
          <w:b/>
          <w:i/>
          <w:sz w:val="20"/>
          <w:szCs w:val="20"/>
        </w:rPr>
      </w:pPr>
      <w:r w:rsidRPr="002029CA">
        <w:rPr>
          <w:rFonts w:ascii="Tahoma" w:hAnsi="Tahoma" w:cs="Tahoma"/>
          <w:b/>
          <w:i/>
          <w:sz w:val="20"/>
          <w:szCs w:val="20"/>
        </w:rPr>
        <w:t>Progetti - P03.14 - Certificazioni linguistiche</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Certificazioni linguistiche</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1.205,23</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1.450,00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1.450,00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 Prelevamento da cc 59238006 - certificazioni linguistiche (rev. 19)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lastRenderedPageBreak/>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2.655,23</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197,00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197,00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095AA3">
        <w:rPr>
          <w:rFonts w:ascii="Tahoma" w:hAnsi="Tahoma" w:cs="Tahoma"/>
          <w:i/>
          <w:sz w:val="18"/>
          <w:szCs w:val="18"/>
        </w:rPr>
        <w:t>0,00</w:t>
      </w:r>
      <w:r w:rsidR="00095AA3">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2.655,23</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2.458,23</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494E08" w:rsidP="00494E08">
            <w:pPr>
              <w:tabs>
                <w:tab w:val="left" w:pos="1980"/>
                <w:tab w:val="left" w:pos="2340"/>
                <w:tab w:val="right" w:pos="3960"/>
              </w:tabs>
              <w:rPr>
                <w:rFonts w:ascii="Tahoma" w:hAnsi="Tahoma" w:cs="Tahoma"/>
                <w:sz w:val="16"/>
                <w:szCs w:val="16"/>
              </w:rPr>
            </w:pPr>
            <w:r>
              <w:rPr>
                <w:rFonts w:ascii="Tahoma" w:hAnsi="Tahoma" w:cs="Tahoma"/>
                <w:sz w:val="16"/>
                <w:szCs w:val="16"/>
              </w:rPr>
              <w:t>Fondi utilizzati per l’iscrizione agli esami First CB</w:t>
            </w:r>
          </w:p>
        </w:tc>
      </w:tr>
    </w:tbl>
    <w:p w:rsidR="004C63CB" w:rsidRDefault="004C63CB" w:rsidP="005D5271">
      <w:pPr>
        <w:jc w:val="both"/>
        <w:rPr>
          <w:rFonts w:ascii="Tahoma" w:hAnsi="Tahoma" w:cs="Tahoma"/>
          <w:i/>
          <w:sz w:val="20"/>
          <w:szCs w:val="20"/>
        </w:rPr>
      </w:pPr>
    </w:p>
    <w:p w:rsidR="004C63CB" w:rsidRPr="002029CA" w:rsidRDefault="004C63CB" w:rsidP="005D5271">
      <w:pPr>
        <w:jc w:val="both"/>
        <w:rPr>
          <w:rFonts w:ascii="Tahoma" w:hAnsi="Tahoma" w:cs="Tahoma"/>
          <w:b/>
          <w:i/>
          <w:sz w:val="20"/>
          <w:szCs w:val="20"/>
        </w:rPr>
      </w:pPr>
      <w:r w:rsidRPr="002029CA">
        <w:rPr>
          <w:rFonts w:ascii="Tahoma" w:hAnsi="Tahoma" w:cs="Tahoma"/>
          <w:b/>
          <w:i/>
          <w:sz w:val="20"/>
          <w:szCs w:val="20"/>
        </w:rPr>
        <w:t xml:space="preserve">Progetti - P03.31 - Tirocinio Formativo </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 xml:space="preserve">Tirocinio Formativo </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700,00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700,00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fondi trasmessi dall'Università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2E5BA0">
        <w:rPr>
          <w:rFonts w:ascii="Tahoma" w:hAnsi="Tahoma" w:cs="Tahoma"/>
          <w:i/>
          <w:sz w:val="18"/>
          <w:szCs w:val="18"/>
        </w:rPr>
        <w:t>0,00</w:t>
      </w:r>
      <w:r w:rsidR="002E5BA0">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700,00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700,00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AB5583" w:rsidP="000234F7">
            <w:pPr>
              <w:tabs>
                <w:tab w:val="left" w:pos="1980"/>
                <w:tab w:val="left" w:pos="2340"/>
                <w:tab w:val="right" w:pos="3960"/>
              </w:tabs>
              <w:rPr>
                <w:rFonts w:ascii="Tahoma" w:hAnsi="Tahoma" w:cs="Tahoma"/>
                <w:sz w:val="16"/>
                <w:szCs w:val="16"/>
              </w:rPr>
            </w:pPr>
            <w:r>
              <w:rPr>
                <w:rFonts w:ascii="Tahoma" w:hAnsi="Tahoma" w:cs="Tahoma"/>
                <w:sz w:val="16"/>
                <w:szCs w:val="16"/>
              </w:rPr>
              <w:t>Nessun movimento in uscita è stato effettuato su questo progetto durante il 2021.</w:t>
            </w:r>
          </w:p>
        </w:tc>
      </w:tr>
    </w:tbl>
    <w:p w:rsidR="004C63CB" w:rsidRDefault="004C63CB" w:rsidP="005D5271">
      <w:pPr>
        <w:jc w:val="both"/>
        <w:rPr>
          <w:rFonts w:ascii="Tahoma" w:hAnsi="Tahoma" w:cs="Tahoma"/>
          <w:i/>
          <w:sz w:val="20"/>
          <w:szCs w:val="20"/>
        </w:rPr>
      </w:pPr>
    </w:p>
    <w:p w:rsidR="004C63CB" w:rsidRPr="002029CA" w:rsidRDefault="004C63CB" w:rsidP="005D5271">
      <w:pPr>
        <w:jc w:val="both"/>
        <w:rPr>
          <w:rFonts w:ascii="Tahoma" w:hAnsi="Tahoma" w:cs="Tahoma"/>
          <w:b/>
          <w:i/>
          <w:sz w:val="20"/>
          <w:szCs w:val="20"/>
        </w:rPr>
      </w:pPr>
      <w:r w:rsidRPr="002029CA">
        <w:rPr>
          <w:rFonts w:ascii="Tahoma" w:hAnsi="Tahoma" w:cs="Tahoma"/>
          <w:b/>
          <w:i/>
          <w:sz w:val="20"/>
          <w:szCs w:val="20"/>
        </w:rPr>
        <w:t>Progetti - P04.6 - Formazione personale ATA/DOC</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Formazione personale ATA/DOC</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8.571,32</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2.147,00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1.147,00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finanziamento - formazione docenti </w:t>
            </w:r>
            <w:proofErr w:type="spellStart"/>
            <w:r>
              <w:rPr>
                <w:rFonts w:ascii="Tahoma" w:hAnsi="Tahoma" w:cs="Tahoma"/>
                <w:bCs/>
                <w:sz w:val="16"/>
                <w:szCs w:val="16"/>
              </w:rPr>
              <w:t>a.s.</w:t>
            </w:r>
            <w:proofErr w:type="spellEnd"/>
            <w:r>
              <w:rPr>
                <w:rFonts w:ascii="Tahoma" w:hAnsi="Tahoma" w:cs="Tahoma"/>
                <w:bCs/>
                <w:sz w:val="16"/>
                <w:szCs w:val="16"/>
              </w:rPr>
              <w:t xml:space="preserve"> 2020/2021 - acconto (rev.16)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Maggiore accertamento per finanziamento Animatore Digitale (</w:t>
            </w:r>
            <w:proofErr w:type="spellStart"/>
            <w:r>
              <w:rPr>
                <w:rFonts w:ascii="Tahoma" w:hAnsi="Tahoma" w:cs="Tahoma"/>
                <w:bCs/>
                <w:sz w:val="16"/>
                <w:szCs w:val="16"/>
              </w:rPr>
              <w:t>acc</w:t>
            </w:r>
            <w:proofErr w:type="spellEnd"/>
            <w:r>
              <w:rPr>
                <w:rFonts w:ascii="Tahoma" w:hAnsi="Tahoma" w:cs="Tahoma"/>
                <w:bCs/>
                <w:sz w:val="16"/>
                <w:szCs w:val="16"/>
              </w:rPr>
              <w:t xml:space="preserve">. 26)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-306,27</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P4/6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306,27</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P4/6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10.718,32</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4.084,60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4.084,60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2029CA">
        <w:rPr>
          <w:rFonts w:ascii="Tahoma" w:hAnsi="Tahoma" w:cs="Tahoma"/>
          <w:i/>
          <w:sz w:val="18"/>
          <w:szCs w:val="18"/>
        </w:rPr>
        <w:t>0,00</w:t>
      </w:r>
      <w:r w:rsidR="002029CA">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10.718,32</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6.633,72</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924A50" w:rsidP="00CA78F8">
            <w:pPr>
              <w:tabs>
                <w:tab w:val="left" w:pos="1980"/>
                <w:tab w:val="left" w:pos="2340"/>
                <w:tab w:val="right" w:pos="3960"/>
              </w:tabs>
              <w:rPr>
                <w:rFonts w:ascii="Tahoma" w:hAnsi="Tahoma" w:cs="Tahoma"/>
                <w:sz w:val="16"/>
                <w:szCs w:val="16"/>
              </w:rPr>
            </w:pPr>
            <w:r>
              <w:rPr>
                <w:rFonts w:ascii="Tahoma" w:hAnsi="Tahoma" w:cs="Tahoma"/>
                <w:sz w:val="16"/>
                <w:szCs w:val="16"/>
              </w:rPr>
              <w:t xml:space="preserve">Progetto attivato per la realizzazione di attività di formazione e aggiornamento del personale. Con i fondi disponibili durante l’anno sono stati realizzati vari corsi rivolti agli </w:t>
            </w:r>
            <w:proofErr w:type="gramStart"/>
            <w:r>
              <w:rPr>
                <w:rFonts w:ascii="Tahoma" w:hAnsi="Tahoma" w:cs="Tahoma"/>
                <w:sz w:val="16"/>
                <w:szCs w:val="16"/>
              </w:rPr>
              <w:t xml:space="preserve">ATA </w:t>
            </w:r>
            <w:r w:rsidR="002F264D">
              <w:rPr>
                <w:rFonts w:ascii="Tahoma" w:hAnsi="Tahoma" w:cs="Tahoma"/>
                <w:sz w:val="16"/>
                <w:szCs w:val="16"/>
              </w:rPr>
              <w:t xml:space="preserve"> come</w:t>
            </w:r>
            <w:proofErr w:type="gramEnd"/>
            <w:r w:rsidR="002F264D">
              <w:rPr>
                <w:rFonts w:ascii="Tahoma" w:hAnsi="Tahoma" w:cs="Tahoma"/>
                <w:sz w:val="16"/>
                <w:szCs w:val="16"/>
              </w:rPr>
              <w:t xml:space="preserve"> ad esempio quello per</w:t>
            </w:r>
            <w:r>
              <w:rPr>
                <w:rFonts w:ascii="Tahoma" w:hAnsi="Tahoma" w:cs="Tahoma"/>
                <w:sz w:val="16"/>
                <w:szCs w:val="16"/>
              </w:rPr>
              <w:t xml:space="preserve"> la gestione dell’applicativo </w:t>
            </w:r>
            <w:proofErr w:type="spellStart"/>
            <w:r>
              <w:rPr>
                <w:rFonts w:ascii="Tahoma" w:hAnsi="Tahoma" w:cs="Tahoma"/>
                <w:sz w:val="16"/>
                <w:szCs w:val="16"/>
              </w:rPr>
              <w:t>Passweb</w:t>
            </w:r>
            <w:proofErr w:type="spellEnd"/>
            <w:r w:rsidR="00CA78F8">
              <w:rPr>
                <w:rFonts w:ascii="Tahoma" w:hAnsi="Tahoma" w:cs="Tahoma"/>
                <w:sz w:val="16"/>
                <w:szCs w:val="16"/>
              </w:rPr>
              <w:t xml:space="preserve"> e</w:t>
            </w:r>
            <w:r>
              <w:rPr>
                <w:rFonts w:ascii="Tahoma" w:hAnsi="Tahoma" w:cs="Tahoma"/>
                <w:sz w:val="16"/>
                <w:szCs w:val="16"/>
              </w:rPr>
              <w:t xml:space="preserve"> della Segreteria digitale. Per i docenti sono stati organizzati corsi </w:t>
            </w:r>
            <w:r w:rsidR="00CA78F8">
              <w:rPr>
                <w:rFonts w:ascii="Tahoma" w:hAnsi="Tahoma" w:cs="Tahoma"/>
                <w:sz w:val="16"/>
                <w:szCs w:val="16"/>
              </w:rPr>
              <w:t xml:space="preserve">sul nuovo </w:t>
            </w:r>
            <w:proofErr w:type="gramStart"/>
            <w:r w:rsidR="00CA78F8">
              <w:rPr>
                <w:rFonts w:ascii="Tahoma" w:hAnsi="Tahoma" w:cs="Tahoma"/>
                <w:sz w:val="16"/>
                <w:szCs w:val="16"/>
              </w:rPr>
              <w:t>PEI .</w:t>
            </w:r>
            <w:proofErr w:type="gramEnd"/>
            <w:r w:rsidR="00CA78F8">
              <w:rPr>
                <w:rFonts w:ascii="Tahoma" w:hAnsi="Tahoma" w:cs="Tahoma"/>
                <w:sz w:val="16"/>
                <w:szCs w:val="16"/>
              </w:rPr>
              <w:t xml:space="preserve"> Inoltre si sono svolti corsi antincendio destinati sia al personale ATA che a i docenti.</w:t>
            </w:r>
          </w:p>
        </w:tc>
      </w:tr>
    </w:tbl>
    <w:p w:rsidR="004C63CB" w:rsidRDefault="004C63CB" w:rsidP="005D5271">
      <w:pPr>
        <w:jc w:val="both"/>
        <w:rPr>
          <w:rFonts w:ascii="Tahoma" w:hAnsi="Tahoma" w:cs="Tahoma"/>
          <w:i/>
          <w:sz w:val="20"/>
          <w:szCs w:val="20"/>
        </w:rPr>
      </w:pPr>
    </w:p>
    <w:p w:rsidR="004C63CB" w:rsidRPr="002029CA" w:rsidRDefault="004C63CB" w:rsidP="005D5271">
      <w:pPr>
        <w:jc w:val="both"/>
        <w:rPr>
          <w:rFonts w:ascii="Tahoma" w:hAnsi="Tahoma" w:cs="Tahoma"/>
          <w:b/>
          <w:i/>
          <w:sz w:val="20"/>
          <w:szCs w:val="20"/>
        </w:rPr>
      </w:pPr>
      <w:r w:rsidRPr="002029CA">
        <w:rPr>
          <w:rFonts w:ascii="Tahoma" w:hAnsi="Tahoma" w:cs="Tahoma"/>
          <w:b/>
          <w:i/>
          <w:sz w:val="20"/>
          <w:szCs w:val="20"/>
        </w:rPr>
        <w:t xml:space="preserve">Progetti - P04.8 - Erasmus + KA2 Innovative </w:t>
      </w:r>
      <w:proofErr w:type="spellStart"/>
      <w:r w:rsidRPr="002029CA">
        <w:rPr>
          <w:rFonts w:ascii="Tahoma" w:hAnsi="Tahoma" w:cs="Tahoma"/>
          <w:b/>
          <w:i/>
          <w:sz w:val="20"/>
          <w:szCs w:val="20"/>
        </w:rPr>
        <w:t>teacher</w:t>
      </w:r>
      <w:proofErr w:type="spellEnd"/>
      <w:r w:rsidRPr="002029CA">
        <w:rPr>
          <w:rFonts w:ascii="Tahoma" w:hAnsi="Tahoma" w:cs="Tahoma"/>
          <w:b/>
          <w:i/>
          <w:sz w:val="20"/>
          <w:szCs w:val="20"/>
        </w:rPr>
        <w:t xml:space="preserve"> social </w:t>
      </w:r>
      <w:proofErr w:type="spellStart"/>
      <w:r w:rsidRPr="002029CA">
        <w:rPr>
          <w:rFonts w:ascii="Tahoma" w:hAnsi="Tahoma" w:cs="Tahoma"/>
          <w:b/>
          <w:i/>
          <w:sz w:val="20"/>
          <w:szCs w:val="20"/>
        </w:rPr>
        <w:t>entreprene</w:t>
      </w:r>
      <w:proofErr w:type="spellEnd"/>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 xml:space="preserve">Erasmus + KA2 Innovative </w:t>
      </w:r>
      <w:proofErr w:type="spellStart"/>
      <w:r>
        <w:rPr>
          <w:rFonts w:ascii="Tahoma" w:hAnsi="Tahoma" w:cs="Tahoma"/>
          <w:sz w:val="18"/>
          <w:szCs w:val="18"/>
        </w:rPr>
        <w:t>teacher</w:t>
      </w:r>
      <w:proofErr w:type="spellEnd"/>
      <w:r>
        <w:rPr>
          <w:rFonts w:ascii="Tahoma" w:hAnsi="Tahoma" w:cs="Tahoma"/>
          <w:sz w:val="18"/>
          <w:szCs w:val="18"/>
        </w:rPr>
        <w:t xml:space="preserve"> social </w:t>
      </w:r>
      <w:proofErr w:type="spellStart"/>
      <w:r>
        <w:rPr>
          <w:rFonts w:ascii="Tahoma" w:hAnsi="Tahoma" w:cs="Tahoma"/>
          <w:sz w:val="18"/>
          <w:szCs w:val="18"/>
        </w:rPr>
        <w:t>entrepreneurship</w:t>
      </w:r>
      <w:proofErr w:type="spellEnd"/>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41.407,90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6.848,00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P4/8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4.461,99</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P4/8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5.615,04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P4/8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3/4</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-5.615,04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P4/8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5/3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-11.309,99</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per assestamenti tra minori e maggiori impegni nell'ambito del Progetto P4/8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41.407,90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17.975,03</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17.975,03</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2029CA">
        <w:rPr>
          <w:rFonts w:ascii="Tahoma" w:hAnsi="Tahoma" w:cs="Tahoma"/>
          <w:i/>
          <w:sz w:val="18"/>
          <w:szCs w:val="18"/>
        </w:rPr>
        <w:t>0,00</w:t>
      </w:r>
      <w:r w:rsidR="002029CA">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41.407,90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23.432,87</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3D2DB1" w:rsidP="003D2DB1">
            <w:pPr>
              <w:tabs>
                <w:tab w:val="left" w:pos="1980"/>
                <w:tab w:val="left" w:pos="2340"/>
                <w:tab w:val="right" w:pos="3960"/>
              </w:tabs>
              <w:rPr>
                <w:rFonts w:ascii="Tahoma" w:hAnsi="Tahoma" w:cs="Tahoma"/>
                <w:sz w:val="16"/>
                <w:szCs w:val="16"/>
              </w:rPr>
            </w:pPr>
            <w:r>
              <w:rPr>
                <w:rFonts w:ascii="Tahoma" w:hAnsi="Tahoma" w:cs="Tahoma"/>
                <w:sz w:val="16"/>
                <w:szCs w:val="16"/>
              </w:rPr>
              <w:t xml:space="preserve">Il progetto Erasmus + KA 02 è giunto al termine con la collaborazione dei vari partner europei. Sono state sostenute spese per la liquidazione delle varie collaborazioni e degli oneri riflessi, e quelle per il saldo del traduttore. Il progetto verrà rendicontato all’INDIRE. </w:t>
            </w:r>
          </w:p>
        </w:tc>
      </w:tr>
    </w:tbl>
    <w:p w:rsidR="004C63CB" w:rsidRDefault="004C63CB" w:rsidP="005D5271">
      <w:pPr>
        <w:jc w:val="both"/>
        <w:rPr>
          <w:rFonts w:ascii="Tahoma" w:hAnsi="Tahoma" w:cs="Tahoma"/>
          <w:i/>
          <w:sz w:val="20"/>
          <w:szCs w:val="20"/>
        </w:rPr>
      </w:pPr>
    </w:p>
    <w:p w:rsidR="004C63CB" w:rsidRPr="00D5383B" w:rsidRDefault="004C63CB" w:rsidP="005D5271">
      <w:pPr>
        <w:jc w:val="both"/>
        <w:rPr>
          <w:rFonts w:ascii="Tahoma" w:hAnsi="Tahoma" w:cs="Tahoma"/>
          <w:b/>
          <w:i/>
          <w:sz w:val="20"/>
          <w:szCs w:val="20"/>
        </w:rPr>
      </w:pPr>
      <w:r w:rsidRPr="00D5383B">
        <w:rPr>
          <w:rFonts w:ascii="Tahoma" w:hAnsi="Tahoma" w:cs="Tahoma"/>
          <w:b/>
          <w:i/>
          <w:sz w:val="20"/>
          <w:szCs w:val="20"/>
        </w:rPr>
        <w:t>Progetti - P04.9 - Erasmus Plus - KA1 - Mobilità per l'apprendimento individuale</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Erasmus Plus - KA1 - Mobilità per l'apprendimento individuale</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2.462,22</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2.462,22</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D5383B">
        <w:rPr>
          <w:rFonts w:ascii="Tahoma" w:hAnsi="Tahoma" w:cs="Tahoma"/>
          <w:i/>
          <w:sz w:val="18"/>
          <w:szCs w:val="18"/>
        </w:rPr>
        <w:t>0,00</w:t>
      </w:r>
      <w:r w:rsidR="00D5383B">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2.462,22</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2.462,22</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656A13" w:rsidP="00656A13">
            <w:pPr>
              <w:tabs>
                <w:tab w:val="left" w:pos="1980"/>
                <w:tab w:val="left" w:pos="2340"/>
                <w:tab w:val="right" w:pos="3960"/>
              </w:tabs>
              <w:rPr>
                <w:rFonts w:ascii="Tahoma" w:hAnsi="Tahoma" w:cs="Tahoma"/>
                <w:sz w:val="16"/>
                <w:szCs w:val="16"/>
              </w:rPr>
            </w:pPr>
            <w:r>
              <w:rPr>
                <w:rFonts w:ascii="Tahoma" w:hAnsi="Tahoma" w:cs="Tahoma"/>
                <w:sz w:val="16"/>
                <w:szCs w:val="16"/>
              </w:rPr>
              <w:t>Il progetto è sostanzialmente concluso, resta da erogare la percentuale da rimborsare ai docenti interessati per coprire parte delle spese per gli spostamento interni.</w:t>
            </w:r>
          </w:p>
        </w:tc>
      </w:tr>
    </w:tbl>
    <w:p w:rsidR="004C63CB" w:rsidRDefault="004C63CB" w:rsidP="005D5271">
      <w:pPr>
        <w:jc w:val="both"/>
        <w:rPr>
          <w:rFonts w:ascii="Tahoma" w:hAnsi="Tahoma" w:cs="Tahoma"/>
          <w:i/>
          <w:sz w:val="20"/>
          <w:szCs w:val="20"/>
        </w:rPr>
      </w:pPr>
    </w:p>
    <w:p w:rsidR="004C63CB" w:rsidRPr="00D5383B" w:rsidRDefault="004C63CB" w:rsidP="005D5271">
      <w:pPr>
        <w:jc w:val="both"/>
        <w:rPr>
          <w:rFonts w:ascii="Tahoma" w:hAnsi="Tahoma" w:cs="Tahoma"/>
          <w:b/>
          <w:i/>
          <w:sz w:val="20"/>
          <w:szCs w:val="20"/>
        </w:rPr>
      </w:pPr>
      <w:r w:rsidRPr="00D5383B">
        <w:rPr>
          <w:rFonts w:ascii="Tahoma" w:hAnsi="Tahoma" w:cs="Tahoma"/>
          <w:b/>
          <w:i/>
          <w:sz w:val="20"/>
          <w:szCs w:val="20"/>
        </w:rPr>
        <w:t>Progetti - P04.20 - Formazione Dirigenti Scolastici - Colombo</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Formazione Dirigenti Scolastici - Colombo</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11.278,10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11.278,10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D5383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D5383B">
        <w:rPr>
          <w:rFonts w:ascii="Tahoma" w:hAnsi="Tahoma" w:cs="Tahoma"/>
          <w:i/>
          <w:sz w:val="18"/>
          <w:szCs w:val="18"/>
        </w:rPr>
        <w:t>0,00</w:t>
      </w:r>
      <w:r w:rsidR="00D5383B">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11.278,10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11.278,10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6B3A7E" w:rsidP="000234F7">
            <w:pPr>
              <w:tabs>
                <w:tab w:val="left" w:pos="1980"/>
                <w:tab w:val="left" w:pos="2340"/>
                <w:tab w:val="right" w:pos="3960"/>
              </w:tabs>
              <w:rPr>
                <w:rFonts w:ascii="Tahoma" w:hAnsi="Tahoma" w:cs="Tahoma"/>
                <w:sz w:val="16"/>
                <w:szCs w:val="16"/>
              </w:rPr>
            </w:pPr>
            <w:r>
              <w:rPr>
                <w:rFonts w:ascii="Tahoma" w:hAnsi="Tahoma" w:cs="Tahoma"/>
                <w:sz w:val="16"/>
                <w:szCs w:val="16"/>
              </w:rPr>
              <w:t xml:space="preserve">Nel 2021 non c’è stata la necessità di realizzare attività in questo progetto, dove sono stati gestiti i fondi destinati in via esclusiva al Colombo per le attività di formazione destinate ai Dirigenti Scolastici neoassunti nell’ </w:t>
            </w:r>
            <w:proofErr w:type="spellStart"/>
            <w:r>
              <w:rPr>
                <w:rFonts w:ascii="Tahoma" w:hAnsi="Tahoma" w:cs="Tahoma"/>
                <w:sz w:val="16"/>
                <w:szCs w:val="16"/>
              </w:rPr>
              <w:t>a.s.</w:t>
            </w:r>
            <w:proofErr w:type="spellEnd"/>
            <w:r>
              <w:rPr>
                <w:rFonts w:ascii="Tahoma" w:hAnsi="Tahoma" w:cs="Tahoma"/>
                <w:sz w:val="16"/>
                <w:szCs w:val="16"/>
              </w:rPr>
              <w:t xml:space="preserve"> 2016/17 e 2017/18.</w:t>
            </w:r>
          </w:p>
        </w:tc>
      </w:tr>
    </w:tbl>
    <w:p w:rsidR="004C63CB" w:rsidRDefault="004C63CB" w:rsidP="005D5271">
      <w:pPr>
        <w:jc w:val="both"/>
        <w:rPr>
          <w:rFonts w:ascii="Tahoma" w:hAnsi="Tahoma" w:cs="Tahoma"/>
          <w:i/>
          <w:sz w:val="20"/>
          <w:szCs w:val="20"/>
        </w:rPr>
      </w:pPr>
    </w:p>
    <w:p w:rsidR="004C63CB" w:rsidRPr="00D5383B" w:rsidRDefault="004C63CB" w:rsidP="005D5271">
      <w:pPr>
        <w:jc w:val="both"/>
        <w:rPr>
          <w:rFonts w:ascii="Tahoma" w:hAnsi="Tahoma" w:cs="Tahoma"/>
          <w:b/>
          <w:i/>
          <w:sz w:val="20"/>
          <w:szCs w:val="20"/>
        </w:rPr>
      </w:pPr>
      <w:r w:rsidRPr="00D5383B">
        <w:rPr>
          <w:rFonts w:ascii="Tahoma" w:hAnsi="Tahoma" w:cs="Tahoma"/>
          <w:b/>
          <w:i/>
          <w:sz w:val="20"/>
          <w:szCs w:val="20"/>
        </w:rPr>
        <w:t>Progetti - P04.32 - Formazione D.S. e DOCENTI USR Lazio</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Formazione D.S. e DOCENTI USR Lazio</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39.786,79</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lastRenderedPageBreak/>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39.786,79</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D5383B">
        <w:rPr>
          <w:rFonts w:ascii="Tahoma" w:hAnsi="Tahoma" w:cs="Tahoma"/>
          <w:i/>
          <w:sz w:val="18"/>
          <w:szCs w:val="18"/>
        </w:rPr>
        <w:t>0,00</w:t>
      </w:r>
      <w:r w:rsidR="00D5383B">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39.786,79</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39.786,79</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9B40E4" w:rsidP="009B40E4">
            <w:pPr>
              <w:tabs>
                <w:tab w:val="left" w:pos="1980"/>
                <w:tab w:val="left" w:pos="2340"/>
                <w:tab w:val="right" w:pos="3960"/>
              </w:tabs>
              <w:rPr>
                <w:rFonts w:ascii="Tahoma" w:hAnsi="Tahoma" w:cs="Tahoma"/>
                <w:sz w:val="16"/>
                <w:szCs w:val="16"/>
              </w:rPr>
            </w:pPr>
            <w:r>
              <w:rPr>
                <w:rFonts w:ascii="Tahoma" w:hAnsi="Tahoma" w:cs="Tahoma"/>
                <w:sz w:val="16"/>
                <w:szCs w:val="16"/>
              </w:rPr>
              <w:t>Su questo progetto sono collocate le risorse provenienti dall’USR per il Lazio per la gestione dei corsi di formazione dei Dirigenti Scolastici e dei Docenti neo assunti. La somma di € 5.574,90, residuo attivo inesigibile, non prelevato nel 2021 è stato radiato.</w:t>
            </w:r>
          </w:p>
        </w:tc>
      </w:tr>
    </w:tbl>
    <w:p w:rsidR="004C63CB" w:rsidRDefault="004C63CB" w:rsidP="005D5271">
      <w:pPr>
        <w:jc w:val="both"/>
        <w:rPr>
          <w:rFonts w:ascii="Tahoma" w:hAnsi="Tahoma" w:cs="Tahoma"/>
          <w:i/>
          <w:sz w:val="20"/>
          <w:szCs w:val="20"/>
        </w:rPr>
      </w:pPr>
    </w:p>
    <w:p w:rsidR="004C63CB" w:rsidRPr="00D5383B" w:rsidRDefault="004C63CB" w:rsidP="005D5271">
      <w:pPr>
        <w:jc w:val="both"/>
        <w:rPr>
          <w:rFonts w:ascii="Tahoma" w:hAnsi="Tahoma" w:cs="Tahoma"/>
          <w:b/>
          <w:i/>
          <w:sz w:val="20"/>
          <w:szCs w:val="20"/>
        </w:rPr>
      </w:pPr>
      <w:r w:rsidRPr="00D5383B">
        <w:rPr>
          <w:rFonts w:ascii="Tahoma" w:hAnsi="Tahoma" w:cs="Tahoma"/>
          <w:b/>
          <w:i/>
          <w:sz w:val="20"/>
          <w:szCs w:val="20"/>
        </w:rPr>
        <w:t>Progetti - P04.34 - Formazione "IO CONTO"</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Formazione "IO CONTO"</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4.497,24</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195,40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1.500,00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 Progetto P4/34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28/06/2021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-1.500,00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maggiori </w:t>
            </w:r>
            <w:proofErr w:type="spellStart"/>
            <w:r>
              <w:rPr>
                <w:rFonts w:ascii="Tahoma" w:hAnsi="Tahoma" w:cs="Tahoma"/>
                <w:bCs/>
                <w:sz w:val="16"/>
                <w:szCs w:val="16"/>
              </w:rPr>
              <w:t>mpegni</w:t>
            </w:r>
            <w:proofErr w:type="spellEnd"/>
            <w:r>
              <w:rPr>
                <w:rFonts w:ascii="Tahoma" w:hAnsi="Tahoma" w:cs="Tahoma"/>
                <w:bCs/>
                <w:sz w:val="16"/>
                <w:szCs w:val="16"/>
              </w:rPr>
              <w:t xml:space="preserve"> e minori accertamenti nell'ambito del Progetto P4/34 </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30/11/2021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195,40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fondi dall'attività A01 per minori impegni, al Progetto P4/34 per maggiori spese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4.692,64</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4.692,64</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4.692,64</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D5383B">
        <w:rPr>
          <w:rFonts w:ascii="Tahoma" w:hAnsi="Tahoma" w:cs="Tahoma"/>
          <w:i/>
          <w:sz w:val="18"/>
          <w:szCs w:val="18"/>
        </w:rPr>
        <w:t>0,00</w:t>
      </w:r>
      <w:r w:rsidR="00D5383B">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4.692,64</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0,00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9C2DE1" w:rsidP="000234F7">
            <w:pPr>
              <w:tabs>
                <w:tab w:val="left" w:pos="1980"/>
                <w:tab w:val="left" w:pos="2340"/>
                <w:tab w:val="right" w:pos="3960"/>
              </w:tabs>
              <w:rPr>
                <w:rFonts w:ascii="Tahoma" w:hAnsi="Tahoma" w:cs="Tahoma"/>
                <w:sz w:val="16"/>
                <w:szCs w:val="16"/>
              </w:rPr>
            </w:pPr>
            <w:r>
              <w:rPr>
                <w:rFonts w:ascii="Tahoma" w:hAnsi="Tahoma" w:cs="Tahoma"/>
                <w:sz w:val="16"/>
                <w:szCs w:val="16"/>
              </w:rPr>
              <w:t>Con questo progetto si è provveduto ad rispettare le esigenze segnalate dal M.I., per una fattiva collaborazione con la DGSIP.</w:t>
            </w:r>
          </w:p>
        </w:tc>
      </w:tr>
    </w:tbl>
    <w:p w:rsidR="004C63CB" w:rsidRDefault="004C63CB" w:rsidP="005D5271">
      <w:pPr>
        <w:jc w:val="both"/>
        <w:rPr>
          <w:rFonts w:ascii="Tahoma" w:hAnsi="Tahoma" w:cs="Tahoma"/>
          <w:i/>
          <w:sz w:val="20"/>
          <w:szCs w:val="20"/>
        </w:rPr>
      </w:pPr>
    </w:p>
    <w:p w:rsidR="004C63CB" w:rsidRPr="00D5383B" w:rsidRDefault="004C63CB" w:rsidP="005D5271">
      <w:pPr>
        <w:jc w:val="both"/>
        <w:rPr>
          <w:rFonts w:ascii="Tahoma" w:hAnsi="Tahoma" w:cs="Tahoma"/>
          <w:b/>
          <w:i/>
          <w:sz w:val="20"/>
          <w:szCs w:val="20"/>
        </w:rPr>
      </w:pPr>
      <w:r w:rsidRPr="00D5383B">
        <w:rPr>
          <w:rFonts w:ascii="Tahoma" w:hAnsi="Tahoma" w:cs="Tahoma"/>
          <w:b/>
          <w:i/>
          <w:sz w:val="20"/>
          <w:szCs w:val="20"/>
        </w:rPr>
        <w:t xml:space="preserve">Progetti - P04.38 - Job </w:t>
      </w:r>
      <w:proofErr w:type="spellStart"/>
      <w:r w:rsidRPr="00D5383B">
        <w:rPr>
          <w:rFonts w:ascii="Tahoma" w:hAnsi="Tahoma" w:cs="Tahoma"/>
          <w:b/>
          <w:i/>
          <w:sz w:val="20"/>
          <w:szCs w:val="20"/>
        </w:rPr>
        <w:t>Shadowing</w:t>
      </w:r>
      <w:proofErr w:type="spellEnd"/>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 xml:space="preserve">Job </w:t>
      </w:r>
      <w:proofErr w:type="spellStart"/>
      <w:r>
        <w:rPr>
          <w:rFonts w:ascii="Tahoma" w:hAnsi="Tahoma" w:cs="Tahoma"/>
          <w:sz w:val="18"/>
          <w:szCs w:val="18"/>
        </w:rPr>
        <w:t>Shadowing</w:t>
      </w:r>
      <w:proofErr w:type="spellEnd"/>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4.195,00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2.000,00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30/06/2021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C</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3/4</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Maggiore accertamento per maggiore entrata - IN2- INST.COLUMBO- COURS INCLUSION- DISTANCIEL-ORGA - (rev. 10) </w:t>
            </w: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6.195,00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D5383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D5383B">
        <w:rPr>
          <w:rFonts w:ascii="Tahoma" w:hAnsi="Tahoma" w:cs="Tahoma"/>
          <w:i/>
          <w:sz w:val="18"/>
          <w:szCs w:val="18"/>
        </w:rPr>
        <w:t>0,00</w:t>
      </w:r>
      <w:r w:rsidR="00D5383B">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6.195,00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6.195,00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Pr="00906A47"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4C63CB" w:rsidRPr="00906A47" w:rsidRDefault="00CD44A6" w:rsidP="00CD44A6">
            <w:pPr>
              <w:tabs>
                <w:tab w:val="left" w:pos="1980"/>
                <w:tab w:val="left" w:pos="2340"/>
                <w:tab w:val="right" w:pos="3960"/>
              </w:tabs>
              <w:rPr>
                <w:rFonts w:ascii="Tahoma" w:hAnsi="Tahoma" w:cs="Tahoma"/>
                <w:sz w:val="16"/>
                <w:szCs w:val="16"/>
              </w:rPr>
            </w:pPr>
            <w:r>
              <w:rPr>
                <w:rFonts w:ascii="Tahoma" w:hAnsi="Tahoma" w:cs="Tahoma"/>
                <w:sz w:val="16"/>
                <w:szCs w:val="16"/>
              </w:rPr>
              <w:t>Il progetto rientra nel novero delle attività di respiro internazionale intraprese dall’Istituto.</w:t>
            </w:r>
          </w:p>
        </w:tc>
      </w:tr>
    </w:tbl>
    <w:p w:rsidR="004C63CB" w:rsidRDefault="004C63CB" w:rsidP="005D5271">
      <w:pPr>
        <w:jc w:val="both"/>
        <w:rPr>
          <w:rFonts w:ascii="Tahoma" w:hAnsi="Tahoma" w:cs="Tahoma"/>
          <w:i/>
          <w:sz w:val="20"/>
          <w:szCs w:val="20"/>
        </w:rPr>
      </w:pPr>
    </w:p>
    <w:p w:rsidR="004C63CB" w:rsidRPr="00D5383B" w:rsidRDefault="004C63CB" w:rsidP="005D5271">
      <w:pPr>
        <w:jc w:val="both"/>
        <w:rPr>
          <w:rFonts w:ascii="Tahoma" w:hAnsi="Tahoma" w:cs="Tahoma"/>
          <w:b/>
          <w:i/>
          <w:sz w:val="20"/>
          <w:szCs w:val="20"/>
        </w:rPr>
      </w:pPr>
      <w:r w:rsidRPr="00D5383B">
        <w:rPr>
          <w:rFonts w:ascii="Tahoma" w:hAnsi="Tahoma" w:cs="Tahoma"/>
          <w:b/>
          <w:i/>
          <w:sz w:val="20"/>
          <w:szCs w:val="20"/>
        </w:rPr>
        <w:t>Progetti - P05.30 - Prove preselettive concorso DS</w:t>
      </w:r>
    </w:p>
    <w:p w:rsidR="004C63CB" w:rsidRDefault="004C63CB" w:rsidP="005D5271">
      <w:pPr>
        <w:jc w:val="both"/>
        <w:rPr>
          <w:rFonts w:ascii="Tahoma" w:hAnsi="Tahoma" w:cs="Tahoma"/>
          <w:i/>
          <w:sz w:val="18"/>
          <w:szCs w:val="18"/>
        </w:rPr>
      </w:pPr>
    </w:p>
    <w:p w:rsidR="004C63CB" w:rsidRPr="00A6783E" w:rsidRDefault="004C63CB" w:rsidP="005D5271">
      <w:pPr>
        <w:jc w:val="both"/>
        <w:rPr>
          <w:rFonts w:ascii="Tahoma" w:hAnsi="Tahoma" w:cs="Tahoma"/>
          <w:sz w:val="18"/>
          <w:szCs w:val="18"/>
        </w:rPr>
      </w:pPr>
      <w:r>
        <w:rPr>
          <w:rFonts w:ascii="Tahoma" w:hAnsi="Tahoma" w:cs="Tahoma"/>
          <w:sz w:val="18"/>
          <w:szCs w:val="18"/>
        </w:rPr>
        <w:t>Prove preselettive concorso DS</w:t>
      </w:r>
    </w:p>
    <w:p w:rsidR="004C63CB" w:rsidRPr="00961E8C" w:rsidRDefault="004C63CB" w:rsidP="005D5271">
      <w:pPr>
        <w:jc w:val="both"/>
        <w:rPr>
          <w:rFonts w:ascii="Tahoma" w:hAnsi="Tahoma" w:cs="Tahoma"/>
          <w:i/>
          <w:sz w:val="18"/>
          <w:szCs w:val="18"/>
        </w:rPr>
      </w:pP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640,00</w:t>
      </w:r>
    </w:p>
    <w:p w:rsidR="004C63CB" w:rsidRPr="00961E8C"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Pr="00961E8C" w:rsidRDefault="004C63CB"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lastRenderedPageBreak/>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C63CB" w:rsidRPr="007112D7" w:rsidTr="000234F7">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rsidR="004C63CB" w:rsidRPr="007112D7" w:rsidRDefault="004C63CB" w:rsidP="000234F7">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p>
        </w:tc>
      </w:tr>
    </w:tbl>
    <w:p w:rsidR="004C63CB" w:rsidRPr="00961E8C" w:rsidRDefault="004C63CB" w:rsidP="005D5271">
      <w:pPr>
        <w:tabs>
          <w:tab w:val="left" w:pos="1980"/>
          <w:tab w:val="right" w:pos="3960"/>
        </w:tabs>
        <w:rPr>
          <w:rFonts w:ascii="Tahoma" w:hAnsi="Tahoma" w:cs="Tahoma"/>
          <w:i/>
          <w:sz w:val="18"/>
          <w:szCs w:val="18"/>
        </w:rPr>
      </w:pPr>
    </w:p>
    <w:p w:rsidR="004C63CB" w:rsidRDefault="004C63CB"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640,00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sidR="00D5383B">
        <w:rPr>
          <w:rFonts w:ascii="Tahoma" w:hAnsi="Tahoma" w:cs="Tahoma"/>
          <w:i/>
          <w:sz w:val="18"/>
          <w:szCs w:val="18"/>
        </w:rPr>
        <w:t>0,00</w:t>
      </w:r>
      <w:r w:rsidR="00D5383B">
        <w:rPr>
          <w:rFonts w:ascii="Tahoma" w:hAnsi="Tahoma" w:cs="Tahoma"/>
          <w:i/>
          <w:sz w:val="18"/>
          <w:szCs w:val="18"/>
        </w:rPr>
        <w:tab/>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rsidR="004C63CB" w:rsidRDefault="004C63CB" w:rsidP="005D5271">
      <w:pPr>
        <w:tabs>
          <w:tab w:val="left" w:pos="1980"/>
          <w:tab w:val="left" w:pos="2340"/>
          <w:tab w:val="right" w:pos="3960"/>
        </w:tabs>
        <w:rPr>
          <w:rFonts w:ascii="Tahoma" w:hAnsi="Tahoma" w:cs="Tahoma"/>
          <w:i/>
          <w:sz w:val="18"/>
          <w:szCs w:val="18"/>
        </w:rPr>
      </w:pPr>
      <w:proofErr w:type="gramStart"/>
      <w:r>
        <w:rPr>
          <w:rFonts w:ascii="Tahoma" w:hAnsi="Tahoma" w:cs="Tahoma"/>
          <w:i/>
          <w:sz w:val="18"/>
          <w:szCs w:val="18"/>
        </w:rPr>
        <w:t>accertamenti</w:t>
      </w:r>
      <w:proofErr w:type="gramEnd"/>
      <w:r>
        <w:rPr>
          <w:rFonts w:ascii="Tahoma" w:hAnsi="Tahoma" w:cs="Tahoma"/>
          <w:i/>
          <w:sz w:val="18"/>
          <w:szCs w:val="18"/>
        </w:rPr>
        <w:t xml:space="preserve">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640,00</w:t>
      </w:r>
    </w:p>
    <w:p w:rsidR="004C63CB" w:rsidRDefault="004C63CB" w:rsidP="005D5271">
      <w:pPr>
        <w:tabs>
          <w:tab w:val="left" w:pos="1980"/>
          <w:tab w:val="left" w:pos="2340"/>
          <w:tab w:val="right" w:pos="3960"/>
        </w:tabs>
        <w:rPr>
          <w:rFonts w:ascii="Tahoma" w:hAnsi="Tahoma" w:cs="Tahoma"/>
          <w:i/>
          <w:sz w:val="18"/>
          <w:szCs w:val="18"/>
        </w:rPr>
      </w:pPr>
      <w:r>
        <w:rPr>
          <w:rFonts w:ascii="Tahoma" w:hAnsi="Tahoma" w:cs="Tahoma"/>
          <w:i/>
          <w:sz w:val="18"/>
          <w:szCs w:val="18"/>
        </w:rPr>
        <w:t xml:space="preserve">Residua disponibilità </w:t>
      </w:r>
      <w:proofErr w:type="spellStart"/>
      <w:r>
        <w:rPr>
          <w:rFonts w:ascii="Tahoma" w:hAnsi="Tahoma" w:cs="Tahoma"/>
          <w:i/>
          <w:sz w:val="18"/>
          <w:szCs w:val="18"/>
        </w:rPr>
        <w:t>finanz</w:t>
      </w:r>
      <w:proofErr w:type="spellEnd"/>
      <w:r>
        <w:rPr>
          <w:rFonts w:ascii="Tahoma" w:hAnsi="Tahoma" w:cs="Tahoma"/>
          <w:i/>
          <w:sz w:val="18"/>
          <w:szCs w:val="18"/>
        </w:rPr>
        <w:tab/>
        <w:t>€</w:t>
      </w:r>
      <w:r>
        <w:rPr>
          <w:rFonts w:ascii="Tahoma" w:hAnsi="Tahoma" w:cs="Tahoma"/>
          <w:i/>
          <w:sz w:val="18"/>
          <w:szCs w:val="18"/>
        </w:rPr>
        <w:tab/>
      </w:r>
      <w:r>
        <w:rPr>
          <w:rFonts w:ascii="Tahoma" w:hAnsi="Tahoma" w:cs="Tahoma"/>
          <w:b/>
          <w:i/>
          <w:sz w:val="18"/>
          <w:szCs w:val="18"/>
        </w:rPr>
        <w:t>640,00</w:t>
      </w:r>
    </w:p>
    <w:p w:rsidR="004C63CB" w:rsidRDefault="004C63CB"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C63CB" w:rsidRPr="00906A47" w:rsidTr="000234F7">
        <w:tc>
          <w:tcPr>
            <w:tcW w:w="9828" w:type="dxa"/>
            <w:shd w:val="clear" w:color="auto" w:fill="auto"/>
          </w:tcPr>
          <w:p w:rsidR="004C63CB" w:rsidRDefault="004C63CB" w:rsidP="000234F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rsidR="001860B3" w:rsidRPr="00906A47" w:rsidRDefault="001860B3" w:rsidP="000234F7">
            <w:pPr>
              <w:tabs>
                <w:tab w:val="left" w:pos="1980"/>
                <w:tab w:val="left" w:pos="2340"/>
                <w:tab w:val="right" w:pos="3960"/>
              </w:tabs>
              <w:rPr>
                <w:rFonts w:ascii="Tahoma" w:hAnsi="Tahoma" w:cs="Tahoma"/>
                <w:i/>
                <w:sz w:val="16"/>
                <w:szCs w:val="16"/>
              </w:rPr>
            </w:pPr>
            <w:r>
              <w:rPr>
                <w:rFonts w:ascii="Tahoma" w:hAnsi="Tahoma" w:cs="Tahoma"/>
                <w:sz w:val="16"/>
                <w:szCs w:val="16"/>
              </w:rPr>
              <w:t>La scuola è stata sede di svolgimento delle prove dei concorsi per DS, ed ha messo a disposizione aule e laboratori informatici, la cifra erogata per i rimborsi di tali utilizzi è tuttora completamente a disposizione per essere utilizzata per eventuali compensi al personale che ha svolto l’assistenza.</w:t>
            </w:r>
          </w:p>
          <w:p w:rsidR="004C63CB" w:rsidRPr="00906A47" w:rsidRDefault="004C63CB" w:rsidP="000234F7">
            <w:pPr>
              <w:tabs>
                <w:tab w:val="left" w:pos="1980"/>
                <w:tab w:val="left" w:pos="2340"/>
                <w:tab w:val="right" w:pos="3960"/>
              </w:tabs>
              <w:rPr>
                <w:rFonts w:ascii="Tahoma" w:hAnsi="Tahoma" w:cs="Tahoma"/>
                <w:sz w:val="16"/>
                <w:szCs w:val="16"/>
              </w:rPr>
            </w:pPr>
          </w:p>
        </w:tc>
      </w:tr>
    </w:tbl>
    <w:p w:rsidR="004C63CB" w:rsidRDefault="004C63CB" w:rsidP="005D5271">
      <w:pPr>
        <w:jc w:val="both"/>
        <w:rPr>
          <w:rFonts w:ascii="Tahoma" w:hAnsi="Tahoma" w:cs="Tahoma"/>
          <w:sz w:val="18"/>
          <w:szCs w:val="18"/>
        </w:rPr>
      </w:pPr>
      <w:r>
        <w:rPr>
          <w:rFonts w:ascii="Tahoma" w:hAnsi="Tahoma" w:cs="Tahoma"/>
          <w:sz w:val="18"/>
          <w:szCs w:val="18"/>
        </w:rPr>
        <w:t xml:space="preserve"> </w:t>
      </w: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tbl>
      <w:tblPr>
        <w:tblW w:w="0" w:type="auto"/>
        <w:tblLayout w:type="fixed"/>
        <w:tblCellMar>
          <w:left w:w="30" w:type="dxa"/>
          <w:right w:w="30" w:type="dxa"/>
        </w:tblCellMar>
        <w:tblLook w:val="0000" w:firstRow="0" w:lastRow="0" w:firstColumn="0" w:lastColumn="0" w:noHBand="0" w:noVBand="0"/>
      </w:tblPr>
      <w:tblGrid>
        <w:gridCol w:w="821"/>
        <w:gridCol w:w="1385"/>
        <w:gridCol w:w="919"/>
        <w:gridCol w:w="2174"/>
        <w:gridCol w:w="1047"/>
        <w:gridCol w:w="2151"/>
        <w:gridCol w:w="1276"/>
      </w:tblGrid>
      <w:tr w:rsidR="00DE659E" w:rsidTr="00DE659E">
        <w:trPr>
          <w:trHeight w:val="353"/>
        </w:trPr>
        <w:tc>
          <w:tcPr>
            <w:tcW w:w="9773" w:type="dxa"/>
            <w:gridSpan w:val="7"/>
            <w:tcBorders>
              <w:top w:val="single" w:sz="6" w:space="0" w:color="auto"/>
              <w:left w:val="single" w:sz="6" w:space="0" w:color="auto"/>
              <w:bottom w:val="single" w:sz="6" w:space="0" w:color="auto"/>
              <w:right w:val="single" w:sz="6" w:space="0" w:color="auto"/>
            </w:tcBorders>
          </w:tcPr>
          <w:p w:rsidR="00DE659E" w:rsidRDefault="00DE659E" w:rsidP="00DE659E">
            <w:pPr>
              <w:jc w:val="center"/>
              <w:rPr>
                <w:rFonts w:ascii="Calibri" w:hAnsi="Calibri" w:cs="Calibri"/>
                <w:b/>
                <w:bCs/>
                <w:color w:val="000000"/>
                <w:sz w:val="16"/>
                <w:szCs w:val="16"/>
              </w:rPr>
            </w:pPr>
            <w:r w:rsidRPr="00E73825">
              <w:rPr>
                <w:rFonts w:ascii="Calibri" w:hAnsi="Calibri" w:cs="Calibri"/>
                <w:b/>
                <w:bCs/>
                <w:color w:val="000000"/>
                <w:sz w:val="16"/>
                <w:szCs w:val="16"/>
                <w:highlight w:val="yellow"/>
              </w:rPr>
              <w:t>TABELLA RIASSUNTIVA DELLE FINALITÀ E VOCI DI SPESA DI DESTINAZIONE DELLE ENTRATE DERIVANTI DAL CONTRIBUTI DELLE FAMIGLIE E DI PRIVATI EX ART. 23, COMMA 1, DEL D.I. 129/2018</w:t>
            </w:r>
          </w:p>
        </w:tc>
      </w:tr>
      <w:tr w:rsidR="00DE659E" w:rsidTr="00DE659E">
        <w:trPr>
          <w:trHeight w:val="653"/>
        </w:trPr>
        <w:tc>
          <w:tcPr>
            <w:tcW w:w="821" w:type="dxa"/>
            <w:tcBorders>
              <w:top w:val="single" w:sz="6" w:space="0" w:color="auto"/>
              <w:left w:val="single" w:sz="6" w:space="0" w:color="auto"/>
              <w:bottom w:val="single" w:sz="6" w:space="0" w:color="auto"/>
              <w:right w:val="single" w:sz="6" w:space="0" w:color="auto"/>
            </w:tcBorders>
          </w:tcPr>
          <w:p w:rsidR="00DE659E" w:rsidRDefault="00DE659E" w:rsidP="00DE659E">
            <w:pPr>
              <w:autoSpaceDE w:val="0"/>
              <w:autoSpaceDN w:val="0"/>
              <w:adjustRightInd w:val="0"/>
              <w:jc w:val="center"/>
              <w:rPr>
                <w:rFonts w:ascii="Calibri" w:hAnsi="Calibri" w:cs="Calibri"/>
                <w:b/>
                <w:bCs/>
                <w:color w:val="000000"/>
                <w:sz w:val="16"/>
                <w:szCs w:val="16"/>
              </w:rPr>
            </w:pPr>
            <w:r>
              <w:rPr>
                <w:rFonts w:ascii="Calibri" w:hAnsi="Calibri" w:cs="Calibri"/>
                <w:b/>
                <w:bCs/>
                <w:color w:val="000000"/>
                <w:sz w:val="16"/>
                <w:szCs w:val="16"/>
              </w:rPr>
              <w:t>ATTIVITA'/PROGETTO</w:t>
            </w:r>
          </w:p>
        </w:tc>
        <w:tc>
          <w:tcPr>
            <w:tcW w:w="1385" w:type="dxa"/>
            <w:tcBorders>
              <w:top w:val="single" w:sz="6" w:space="0" w:color="auto"/>
              <w:left w:val="single" w:sz="6" w:space="0" w:color="auto"/>
              <w:bottom w:val="single" w:sz="6" w:space="0" w:color="auto"/>
              <w:right w:val="single" w:sz="6" w:space="0" w:color="auto"/>
            </w:tcBorders>
          </w:tcPr>
          <w:p w:rsidR="00DE659E" w:rsidRDefault="00DE659E" w:rsidP="00DE659E">
            <w:pPr>
              <w:autoSpaceDE w:val="0"/>
              <w:autoSpaceDN w:val="0"/>
              <w:adjustRightInd w:val="0"/>
              <w:jc w:val="center"/>
              <w:rPr>
                <w:rFonts w:ascii="Calibri" w:hAnsi="Calibri" w:cs="Calibri"/>
                <w:b/>
                <w:bCs/>
                <w:color w:val="000000"/>
                <w:sz w:val="16"/>
                <w:szCs w:val="16"/>
              </w:rPr>
            </w:pPr>
            <w:r>
              <w:rPr>
                <w:rFonts w:ascii="Calibri" w:hAnsi="Calibri" w:cs="Calibri"/>
                <w:b/>
                <w:bCs/>
                <w:color w:val="000000"/>
                <w:sz w:val="16"/>
                <w:szCs w:val="16"/>
              </w:rPr>
              <w:t>DESCRIZIONE PROGETTO</w:t>
            </w:r>
          </w:p>
        </w:tc>
        <w:tc>
          <w:tcPr>
            <w:tcW w:w="919" w:type="dxa"/>
            <w:tcBorders>
              <w:top w:val="single" w:sz="6" w:space="0" w:color="auto"/>
              <w:left w:val="single" w:sz="6" w:space="0" w:color="auto"/>
              <w:bottom w:val="single" w:sz="6" w:space="0" w:color="auto"/>
              <w:right w:val="single" w:sz="6" w:space="0" w:color="auto"/>
            </w:tcBorders>
          </w:tcPr>
          <w:p w:rsidR="00DE659E" w:rsidRDefault="00DE659E" w:rsidP="00DE659E">
            <w:pPr>
              <w:autoSpaceDE w:val="0"/>
              <w:autoSpaceDN w:val="0"/>
              <w:adjustRightInd w:val="0"/>
              <w:jc w:val="center"/>
              <w:rPr>
                <w:rFonts w:ascii="Calibri" w:hAnsi="Calibri" w:cs="Calibri"/>
                <w:b/>
                <w:bCs/>
                <w:color w:val="000000"/>
                <w:sz w:val="16"/>
                <w:szCs w:val="16"/>
              </w:rPr>
            </w:pPr>
            <w:r>
              <w:rPr>
                <w:rFonts w:ascii="Calibri" w:hAnsi="Calibri" w:cs="Calibri"/>
                <w:b/>
                <w:bCs/>
                <w:color w:val="000000"/>
                <w:sz w:val="16"/>
                <w:szCs w:val="16"/>
              </w:rPr>
              <w:t>CONTO ENTRATE</w:t>
            </w:r>
          </w:p>
        </w:tc>
        <w:tc>
          <w:tcPr>
            <w:tcW w:w="2174" w:type="dxa"/>
            <w:tcBorders>
              <w:top w:val="single" w:sz="6" w:space="0" w:color="auto"/>
              <w:left w:val="single" w:sz="6" w:space="0" w:color="auto"/>
              <w:bottom w:val="single" w:sz="6" w:space="0" w:color="auto"/>
              <w:right w:val="single" w:sz="6" w:space="0" w:color="auto"/>
            </w:tcBorders>
          </w:tcPr>
          <w:p w:rsidR="00DE659E" w:rsidRDefault="00DE659E" w:rsidP="00DE659E">
            <w:pPr>
              <w:autoSpaceDE w:val="0"/>
              <w:autoSpaceDN w:val="0"/>
              <w:adjustRightInd w:val="0"/>
              <w:jc w:val="center"/>
              <w:rPr>
                <w:rFonts w:ascii="Calibri" w:hAnsi="Calibri" w:cs="Calibri"/>
                <w:b/>
                <w:bCs/>
                <w:color w:val="000000"/>
                <w:sz w:val="16"/>
                <w:szCs w:val="16"/>
              </w:rPr>
            </w:pPr>
            <w:r>
              <w:rPr>
                <w:rFonts w:ascii="Calibri" w:hAnsi="Calibri" w:cs="Calibri"/>
                <w:b/>
                <w:bCs/>
                <w:color w:val="000000"/>
                <w:sz w:val="16"/>
                <w:szCs w:val="16"/>
              </w:rPr>
              <w:t>DESCRIZIONE FINANZIAMENTO</w:t>
            </w:r>
          </w:p>
        </w:tc>
        <w:tc>
          <w:tcPr>
            <w:tcW w:w="1047" w:type="dxa"/>
            <w:tcBorders>
              <w:top w:val="single" w:sz="6" w:space="0" w:color="auto"/>
              <w:left w:val="single" w:sz="6" w:space="0" w:color="auto"/>
              <w:bottom w:val="single" w:sz="6" w:space="0" w:color="auto"/>
              <w:right w:val="single" w:sz="6" w:space="0" w:color="auto"/>
            </w:tcBorders>
          </w:tcPr>
          <w:p w:rsidR="00DE659E" w:rsidRDefault="00DE659E" w:rsidP="00DE659E">
            <w:pPr>
              <w:autoSpaceDE w:val="0"/>
              <w:autoSpaceDN w:val="0"/>
              <w:adjustRightInd w:val="0"/>
              <w:jc w:val="center"/>
              <w:rPr>
                <w:rFonts w:ascii="Calibri" w:hAnsi="Calibri" w:cs="Calibri"/>
                <w:b/>
                <w:bCs/>
                <w:color w:val="000000"/>
                <w:sz w:val="16"/>
                <w:szCs w:val="16"/>
              </w:rPr>
            </w:pPr>
            <w:r>
              <w:rPr>
                <w:rFonts w:ascii="Calibri" w:hAnsi="Calibri" w:cs="Calibri"/>
                <w:b/>
                <w:bCs/>
                <w:color w:val="000000"/>
                <w:sz w:val="16"/>
                <w:szCs w:val="16"/>
              </w:rPr>
              <w:t xml:space="preserve"> IMPORTO FINANZIAMENTO </w:t>
            </w:r>
          </w:p>
        </w:tc>
        <w:tc>
          <w:tcPr>
            <w:tcW w:w="2151" w:type="dxa"/>
            <w:tcBorders>
              <w:top w:val="single" w:sz="6" w:space="0" w:color="auto"/>
              <w:left w:val="single" w:sz="6" w:space="0" w:color="auto"/>
              <w:bottom w:val="single" w:sz="4" w:space="0" w:color="auto"/>
              <w:right w:val="single" w:sz="6" w:space="0" w:color="auto"/>
            </w:tcBorders>
          </w:tcPr>
          <w:p w:rsidR="00DE659E" w:rsidRDefault="00DE659E" w:rsidP="00DE659E">
            <w:pPr>
              <w:autoSpaceDE w:val="0"/>
              <w:autoSpaceDN w:val="0"/>
              <w:adjustRightInd w:val="0"/>
              <w:jc w:val="center"/>
              <w:rPr>
                <w:rFonts w:ascii="Calibri" w:hAnsi="Calibri" w:cs="Calibri"/>
                <w:b/>
                <w:bCs/>
                <w:color w:val="000000"/>
                <w:sz w:val="16"/>
                <w:szCs w:val="16"/>
              </w:rPr>
            </w:pPr>
            <w:r>
              <w:rPr>
                <w:rFonts w:ascii="Calibri" w:hAnsi="Calibri" w:cs="Calibri"/>
                <w:b/>
                <w:bCs/>
                <w:color w:val="000000"/>
                <w:sz w:val="16"/>
                <w:szCs w:val="16"/>
              </w:rPr>
              <w:t>DESCRIZIONE SPESA</w:t>
            </w:r>
          </w:p>
        </w:tc>
        <w:tc>
          <w:tcPr>
            <w:tcW w:w="1276" w:type="dxa"/>
            <w:tcBorders>
              <w:top w:val="single" w:sz="6" w:space="0" w:color="auto"/>
              <w:left w:val="single" w:sz="6" w:space="0" w:color="auto"/>
              <w:bottom w:val="single" w:sz="6" w:space="0" w:color="auto"/>
              <w:right w:val="single" w:sz="6" w:space="0" w:color="auto"/>
            </w:tcBorders>
          </w:tcPr>
          <w:p w:rsidR="00DE659E" w:rsidRDefault="00DE659E" w:rsidP="00DE659E">
            <w:pPr>
              <w:autoSpaceDE w:val="0"/>
              <w:autoSpaceDN w:val="0"/>
              <w:adjustRightInd w:val="0"/>
              <w:jc w:val="center"/>
              <w:rPr>
                <w:rFonts w:ascii="Calibri" w:hAnsi="Calibri" w:cs="Calibri"/>
                <w:b/>
                <w:bCs/>
                <w:color w:val="000000"/>
                <w:sz w:val="16"/>
                <w:szCs w:val="16"/>
              </w:rPr>
            </w:pPr>
            <w:r>
              <w:rPr>
                <w:rFonts w:ascii="Calibri" w:hAnsi="Calibri" w:cs="Calibri"/>
                <w:b/>
                <w:bCs/>
                <w:color w:val="000000"/>
                <w:sz w:val="16"/>
                <w:szCs w:val="16"/>
              </w:rPr>
              <w:t xml:space="preserve"> IMPORTO SPESA </w:t>
            </w:r>
          </w:p>
        </w:tc>
      </w:tr>
      <w:tr w:rsidR="00DE659E" w:rsidRPr="00F90AA2" w:rsidTr="00DE659E">
        <w:trPr>
          <w:trHeight w:val="653"/>
        </w:trPr>
        <w:tc>
          <w:tcPr>
            <w:tcW w:w="821" w:type="dxa"/>
            <w:tcBorders>
              <w:top w:val="single" w:sz="6" w:space="0" w:color="auto"/>
              <w:left w:val="single" w:sz="6" w:space="0" w:color="auto"/>
              <w:bottom w:val="single" w:sz="6" w:space="0" w:color="auto"/>
              <w:right w:val="single" w:sz="6" w:space="0" w:color="auto"/>
            </w:tcBorders>
          </w:tcPr>
          <w:p w:rsidR="00DE659E" w:rsidRPr="00F90AA2" w:rsidRDefault="00DE659E" w:rsidP="00DE659E">
            <w:pPr>
              <w:autoSpaceDE w:val="0"/>
              <w:autoSpaceDN w:val="0"/>
              <w:adjustRightInd w:val="0"/>
              <w:jc w:val="center"/>
              <w:rPr>
                <w:rFonts w:ascii="Calibri" w:hAnsi="Calibri" w:cs="Calibri"/>
                <w:bCs/>
                <w:sz w:val="16"/>
                <w:szCs w:val="16"/>
              </w:rPr>
            </w:pPr>
          </w:p>
          <w:p w:rsidR="00DE659E" w:rsidRPr="00F90AA2" w:rsidRDefault="00DE659E" w:rsidP="00DE659E">
            <w:pPr>
              <w:autoSpaceDE w:val="0"/>
              <w:autoSpaceDN w:val="0"/>
              <w:adjustRightInd w:val="0"/>
              <w:jc w:val="center"/>
              <w:rPr>
                <w:rFonts w:ascii="Calibri" w:hAnsi="Calibri" w:cs="Calibri"/>
                <w:bCs/>
                <w:sz w:val="16"/>
                <w:szCs w:val="16"/>
              </w:rPr>
            </w:pPr>
            <w:r w:rsidRPr="00F90AA2">
              <w:rPr>
                <w:rFonts w:ascii="Calibri" w:hAnsi="Calibri" w:cs="Calibri"/>
                <w:bCs/>
                <w:sz w:val="16"/>
                <w:szCs w:val="16"/>
              </w:rPr>
              <w:t>A2/2</w:t>
            </w:r>
          </w:p>
        </w:tc>
        <w:tc>
          <w:tcPr>
            <w:tcW w:w="1385" w:type="dxa"/>
            <w:tcBorders>
              <w:top w:val="single" w:sz="6" w:space="0" w:color="auto"/>
              <w:left w:val="single" w:sz="6" w:space="0" w:color="auto"/>
              <w:bottom w:val="single" w:sz="6" w:space="0" w:color="auto"/>
              <w:right w:val="single" w:sz="6" w:space="0" w:color="auto"/>
            </w:tcBorders>
          </w:tcPr>
          <w:p w:rsidR="00DE659E" w:rsidRPr="00F90AA2" w:rsidRDefault="00DE659E" w:rsidP="00DE659E">
            <w:pPr>
              <w:autoSpaceDE w:val="0"/>
              <w:autoSpaceDN w:val="0"/>
              <w:adjustRightInd w:val="0"/>
              <w:jc w:val="center"/>
              <w:rPr>
                <w:rFonts w:ascii="Calibri" w:hAnsi="Calibri" w:cs="Calibri"/>
                <w:bCs/>
                <w:sz w:val="16"/>
                <w:szCs w:val="16"/>
              </w:rPr>
            </w:pPr>
          </w:p>
          <w:p w:rsidR="00DE659E" w:rsidRPr="00F90AA2" w:rsidRDefault="00371164" w:rsidP="00DE659E">
            <w:pPr>
              <w:autoSpaceDE w:val="0"/>
              <w:autoSpaceDN w:val="0"/>
              <w:adjustRightInd w:val="0"/>
              <w:jc w:val="center"/>
              <w:rPr>
                <w:rFonts w:ascii="Calibri" w:hAnsi="Calibri" w:cs="Calibri"/>
                <w:bCs/>
                <w:sz w:val="16"/>
                <w:szCs w:val="16"/>
              </w:rPr>
            </w:pPr>
            <w:r w:rsidRPr="00F90AA2">
              <w:rPr>
                <w:rFonts w:ascii="Calibri" w:hAnsi="Calibri" w:cs="Calibri"/>
                <w:bCs/>
                <w:sz w:val="16"/>
                <w:szCs w:val="16"/>
              </w:rPr>
              <w:t>FUNZIONAMENTO AMMINISTRATIVO</w:t>
            </w:r>
          </w:p>
        </w:tc>
        <w:tc>
          <w:tcPr>
            <w:tcW w:w="919" w:type="dxa"/>
            <w:tcBorders>
              <w:top w:val="single" w:sz="6" w:space="0" w:color="auto"/>
              <w:left w:val="single" w:sz="6" w:space="0" w:color="auto"/>
              <w:bottom w:val="single" w:sz="6" w:space="0" w:color="auto"/>
              <w:right w:val="single" w:sz="6" w:space="0" w:color="auto"/>
            </w:tcBorders>
          </w:tcPr>
          <w:p w:rsidR="00DE659E" w:rsidRPr="00F90AA2" w:rsidRDefault="00DE659E" w:rsidP="00DE659E">
            <w:pPr>
              <w:autoSpaceDE w:val="0"/>
              <w:autoSpaceDN w:val="0"/>
              <w:adjustRightInd w:val="0"/>
              <w:jc w:val="center"/>
              <w:rPr>
                <w:rFonts w:ascii="Calibri" w:hAnsi="Calibri" w:cs="Calibri"/>
                <w:bCs/>
                <w:sz w:val="16"/>
                <w:szCs w:val="16"/>
              </w:rPr>
            </w:pPr>
          </w:p>
          <w:p w:rsidR="00DE659E" w:rsidRPr="00F90AA2" w:rsidRDefault="00DE659E" w:rsidP="00DE659E">
            <w:pPr>
              <w:autoSpaceDE w:val="0"/>
              <w:autoSpaceDN w:val="0"/>
              <w:adjustRightInd w:val="0"/>
              <w:jc w:val="center"/>
              <w:rPr>
                <w:rFonts w:ascii="Calibri" w:hAnsi="Calibri" w:cs="Calibri"/>
                <w:bCs/>
                <w:sz w:val="16"/>
                <w:szCs w:val="16"/>
              </w:rPr>
            </w:pPr>
            <w:r w:rsidRPr="00F90AA2">
              <w:rPr>
                <w:rFonts w:ascii="Calibri" w:hAnsi="Calibri" w:cs="Calibri"/>
                <w:bCs/>
                <w:sz w:val="16"/>
                <w:szCs w:val="16"/>
              </w:rPr>
              <w:t>6/5/1</w:t>
            </w:r>
          </w:p>
        </w:tc>
        <w:tc>
          <w:tcPr>
            <w:tcW w:w="2174" w:type="dxa"/>
            <w:tcBorders>
              <w:top w:val="single" w:sz="6" w:space="0" w:color="auto"/>
              <w:left w:val="single" w:sz="6" w:space="0" w:color="auto"/>
              <w:bottom w:val="single" w:sz="6" w:space="0" w:color="auto"/>
              <w:right w:val="single" w:sz="6" w:space="0" w:color="auto"/>
            </w:tcBorders>
          </w:tcPr>
          <w:p w:rsidR="00DE659E" w:rsidRPr="00F90AA2" w:rsidRDefault="00DE659E" w:rsidP="00DE659E">
            <w:pPr>
              <w:autoSpaceDE w:val="0"/>
              <w:autoSpaceDN w:val="0"/>
              <w:adjustRightInd w:val="0"/>
              <w:jc w:val="center"/>
              <w:rPr>
                <w:rFonts w:ascii="Calibri" w:hAnsi="Calibri" w:cs="Calibri"/>
                <w:bCs/>
                <w:sz w:val="16"/>
                <w:szCs w:val="16"/>
              </w:rPr>
            </w:pPr>
          </w:p>
          <w:p w:rsidR="006F0D8D" w:rsidRPr="00F90AA2" w:rsidRDefault="00371164" w:rsidP="00DE659E">
            <w:pPr>
              <w:autoSpaceDE w:val="0"/>
              <w:autoSpaceDN w:val="0"/>
              <w:adjustRightInd w:val="0"/>
              <w:jc w:val="center"/>
              <w:rPr>
                <w:rFonts w:ascii="Calibri" w:hAnsi="Calibri" w:cs="Calibri"/>
                <w:bCs/>
                <w:sz w:val="16"/>
                <w:szCs w:val="16"/>
              </w:rPr>
            </w:pPr>
            <w:r w:rsidRPr="00F90AA2">
              <w:rPr>
                <w:rFonts w:ascii="Calibri" w:hAnsi="Calibri" w:cs="Calibri"/>
                <w:bCs/>
                <w:sz w:val="16"/>
                <w:szCs w:val="16"/>
              </w:rPr>
              <w:t>CONTRIBUTO PER COPERTURA ASSICURATIVA ALUNNI</w:t>
            </w:r>
          </w:p>
        </w:tc>
        <w:tc>
          <w:tcPr>
            <w:tcW w:w="1047" w:type="dxa"/>
            <w:tcBorders>
              <w:top w:val="single" w:sz="6" w:space="0" w:color="auto"/>
              <w:left w:val="single" w:sz="6" w:space="0" w:color="auto"/>
              <w:bottom w:val="single" w:sz="6" w:space="0" w:color="auto"/>
              <w:right w:val="single" w:sz="6" w:space="0" w:color="auto"/>
            </w:tcBorders>
          </w:tcPr>
          <w:p w:rsidR="006F0D8D" w:rsidRPr="00F90AA2" w:rsidRDefault="006F0D8D" w:rsidP="00DE659E">
            <w:pPr>
              <w:autoSpaceDE w:val="0"/>
              <w:autoSpaceDN w:val="0"/>
              <w:adjustRightInd w:val="0"/>
              <w:jc w:val="center"/>
              <w:rPr>
                <w:rFonts w:ascii="Calibri" w:hAnsi="Calibri" w:cs="Calibri"/>
                <w:bCs/>
                <w:sz w:val="16"/>
                <w:szCs w:val="16"/>
              </w:rPr>
            </w:pPr>
          </w:p>
          <w:p w:rsidR="00DE659E" w:rsidRPr="00F90AA2" w:rsidRDefault="006F0D8D" w:rsidP="00DE659E">
            <w:pPr>
              <w:autoSpaceDE w:val="0"/>
              <w:autoSpaceDN w:val="0"/>
              <w:adjustRightInd w:val="0"/>
              <w:jc w:val="center"/>
              <w:rPr>
                <w:rFonts w:ascii="Calibri" w:hAnsi="Calibri" w:cs="Calibri"/>
                <w:bCs/>
                <w:sz w:val="16"/>
                <w:szCs w:val="16"/>
              </w:rPr>
            </w:pPr>
            <w:r w:rsidRPr="00F90AA2">
              <w:rPr>
                <w:rFonts w:ascii="Calibri" w:hAnsi="Calibri" w:cs="Calibri"/>
                <w:bCs/>
                <w:sz w:val="16"/>
                <w:szCs w:val="16"/>
              </w:rPr>
              <w:t>3.500,00</w:t>
            </w:r>
          </w:p>
        </w:tc>
        <w:tc>
          <w:tcPr>
            <w:tcW w:w="2151" w:type="dxa"/>
            <w:tcBorders>
              <w:top w:val="single" w:sz="6" w:space="0" w:color="auto"/>
              <w:left w:val="single" w:sz="6" w:space="0" w:color="auto"/>
              <w:bottom w:val="single" w:sz="4" w:space="0" w:color="auto"/>
              <w:right w:val="single" w:sz="6" w:space="0" w:color="auto"/>
            </w:tcBorders>
          </w:tcPr>
          <w:p w:rsidR="00DE659E" w:rsidRPr="00F90AA2" w:rsidRDefault="00DE659E" w:rsidP="00DE659E">
            <w:pPr>
              <w:autoSpaceDE w:val="0"/>
              <w:autoSpaceDN w:val="0"/>
              <w:adjustRightInd w:val="0"/>
              <w:jc w:val="center"/>
              <w:rPr>
                <w:rFonts w:ascii="Calibri" w:hAnsi="Calibri" w:cs="Calibri"/>
                <w:sz w:val="16"/>
                <w:szCs w:val="16"/>
              </w:rPr>
            </w:pPr>
          </w:p>
          <w:p w:rsidR="006F0D8D" w:rsidRPr="00F90AA2" w:rsidRDefault="00371164" w:rsidP="00DE659E">
            <w:pPr>
              <w:autoSpaceDE w:val="0"/>
              <w:autoSpaceDN w:val="0"/>
              <w:adjustRightInd w:val="0"/>
              <w:jc w:val="center"/>
              <w:rPr>
                <w:rFonts w:ascii="Calibri" w:hAnsi="Calibri" w:cs="Calibri"/>
                <w:sz w:val="16"/>
                <w:szCs w:val="16"/>
              </w:rPr>
            </w:pPr>
            <w:r w:rsidRPr="00F90AA2">
              <w:rPr>
                <w:rFonts w:ascii="Calibri" w:hAnsi="Calibri" w:cs="Calibri"/>
                <w:sz w:val="16"/>
                <w:szCs w:val="16"/>
              </w:rPr>
              <w:t>ASSICURAZIONE PER ALUNNI</w:t>
            </w:r>
          </w:p>
        </w:tc>
        <w:tc>
          <w:tcPr>
            <w:tcW w:w="1276" w:type="dxa"/>
            <w:tcBorders>
              <w:top w:val="single" w:sz="6" w:space="0" w:color="auto"/>
              <w:left w:val="single" w:sz="6" w:space="0" w:color="auto"/>
              <w:bottom w:val="single" w:sz="6" w:space="0" w:color="auto"/>
              <w:right w:val="single" w:sz="6" w:space="0" w:color="auto"/>
            </w:tcBorders>
          </w:tcPr>
          <w:p w:rsidR="00DE659E" w:rsidRPr="00F90AA2" w:rsidRDefault="00DE659E" w:rsidP="00DE659E">
            <w:pPr>
              <w:autoSpaceDE w:val="0"/>
              <w:autoSpaceDN w:val="0"/>
              <w:adjustRightInd w:val="0"/>
              <w:jc w:val="center"/>
              <w:rPr>
                <w:rFonts w:ascii="Calibri" w:hAnsi="Calibri" w:cs="Calibri"/>
                <w:bCs/>
                <w:sz w:val="16"/>
                <w:szCs w:val="16"/>
              </w:rPr>
            </w:pPr>
          </w:p>
          <w:p w:rsidR="006F0D8D" w:rsidRPr="00F90AA2" w:rsidRDefault="006F0D8D" w:rsidP="00DE659E">
            <w:pPr>
              <w:autoSpaceDE w:val="0"/>
              <w:autoSpaceDN w:val="0"/>
              <w:adjustRightInd w:val="0"/>
              <w:jc w:val="center"/>
              <w:rPr>
                <w:rFonts w:ascii="Calibri" w:hAnsi="Calibri" w:cs="Calibri"/>
                <w:bCs/>
                <w:sz w:val="16"/>
                <w:szCs w:val="16"/>
              </w:rPr>
            </w:pPr>
            <w:r w:rsidRPr="00F90AA2">
              <w:rPr>
                <w:rFonts w:ascii="Calibri" w:hAnsi="Calibri" w:cs="Calibri"/>
                <w:bCs/>
                <w:sz w:val="16"/>
                <w:szCs w:val="16"/>
              </w:rPr>
              <w:t>3.978,00</w:t>
            </w:r>
          </w:p>
        </w:tc>
      </w:tr>
      <w:tr w:rsidR="00371164" w:rsidRPr="00F90AA2" w:rsidTr="00D54726">
        <w:trPr>
          <w:trHeight w:val="781"/>
        </w:trPr>
        <w:tc>
          <w:tcPr>
            <w:tcW w:w="821" w:type="dxa"/>
            <w:tcBorders>
              <w:top w:val="single" w:sz="6" w:space="0" w:color="auto"/>
              <w:left w:val="single" w:sz="6" w:space="0" w:color="auto"/>
              <w:right w:val="single" w:sz="6" w:space="0" w:color="auto"/>
            </w:tcBorders>
          </w:tcPr>
          <w:p w:rsidR="00371164" w:rsidRPr="00F90AA2" w:rsidRDefault="00371164" w:rsidP="00DE659E">
            <w:pPr>
              <w:autoSpaceDE w:val="0"/>
              <w:autoSpaceDN w:val="0"/>
              <w:adjustRightInd w:val="0"/>
              <w:jc w:val="center"/>
              <w:rPr>
                <w:rFonts w:ascii="Calibri" w:hAnsi="Calibri" w:cs="Calibri"/>
                <w:sz w:val="16"/>
                <w:szCs w:val="16"/>
              </w:rPr>
            </w:pPr>
          </w:p>
          <w:p w:rsidR="00371164" w:rsidRPr="00F90AA2" w:rsidRDefault="00371164" w:rsidP="00DE659E">
            <w:pPr>
              <w:autoSpaceDE w:val="0"/>
              <w:autoSpaceDN w:val="0"/>
              <w:adjustRightInd w:val="0"/>
              <w:jc w:val="center"/>
              <w:rPr>
                <w:rFonts w:ascii="Calibri" w:hAnsi="Calibri" w:cs="Calibri"/>
                <w:sz w:val="16"/>
                <w:szCs w:val="16"/>
              </w:rPr>
            </w:pPr>
            <w:r w:rsidRPr="00F90AA2">
              <w:rPr>
                <w:rFonts w:ascii="Calibri" w:hAnsi="Calibri" w:cs="Calibri"/>
                <w:sz w:val="16"/>
                <w:szCs w:val="16"/>
              </w:rPr>
              <w:t>Z</w:t>
            </w:r>
          </w:p>
        </w:tc>
        <w:tc>
          <w:tcPr>
            <w:tcW w:w="1385" w:type="dxa"/>
            <w:tcBorders>
              <w:top w:val="single" w:sz="6" w:space="0" w:color="auto"/>
              <w:left w:val="single" w:sz="6" w:space="0" w:color="auto"/>
              <w:right w:val="single" w:sz="6" w:space="0" w:color="auto"/>
            </w:tcBorders>
          </w:tcPr>
          <w:p w:rsidR="00371164" w:rsidRPr="00F90AA2" w:rsidRDefault="00371164" w:rsidP="00DE659E">
            <w:pPr>
              <w:autoSpaceDE w:val="0"/>
              <w:autoSpaceDN w:val="0"/>
              <w:adjustRightInd w:val="0"/>
              <w:jc w:val="center"/>
              <w:rPr>
                <w:rFonts w:ascii="Calibri" w:hAnsi="Calibri" w:cs="Calibri"/>
                <w:bCs/>
                <w:sz w:val="16"/>
                <w:szCs w:val="16"/>
              </w:rPr>
            </w:pPr>
          </w:p>
          <w:p w:rsidR="00371164" w:rsidRPr="00F90AA2" w:rsidRDefault="00371164" w:rsidP="00DE659E">
            <w:pPr>
              <w:autoSpaceDE w:val="0"/>
              <w:autoSpaceDN w:val="0"/>
              <w:adjustRightInd w:val="0"/>
              <w:jc w:val="center"/>
              <w:rPr>
                <w:rFonts w:ascii="Calibri" w:hAnsi="Calibri" w:cs="Calibri"/>
                <w:sz w:val="16"/>
                <w:szCs w:val="16"/>
              </w:rPr>
            </w:pPr>
            <w:r w:rsidRPr="00F90AA2">
              <w:rPr>
                <w:rFonts w:ascii="Calibri" w:hAnsi="Calibri" w:cs="Calibri"/>
                <w:bCs/>
                <w:sz w:val="16"/>
                <w:szCs w:val="16"/>
              </w:rPr>
              <w:t>DISPONIBILITÀ FINANZIARIA DA PROGRAMMARE</w:t>
            </w:r>
          </w:p>
        </w:tc>
        <w:tc>
          <w:tcPr>
            <w:tcW w:w="919" w:type="dxa"/>
            <w:tcBorders>
              <w:top w:val="single" w:sz="6" w:space="0" w:color="auto"/>
              <w:left w:val="single" w:sz="6" w:space="0" w:color="auto"/>
              <w:right w:val="single" w:sz="6" w:space="0" w:color="auto"/>
            </w:tcBorders>
          </w:tcPr>
          <w:p w:rsidR="00371164" w:rsidRPr="00F90AA2" w:rsidRDefault="00371164" w:rsidP="00DE659E">
            <w:pPr>
              <w:autoSpaceDE w:val="0"/>
              <w:autoSpaceDN w:val="0"/>
              <w:adjustRightInd w:val="0"/>
              <w:jc w:val="center"/>
              <w:rPr>
                <w:rFonts w:ascii="Calibri" w:hAnsi="Calibri" w:cs="Calibri"/>
                <w:sz w:val="16"/>
                <w:szCs w:val="16"/>
              </w:rPr>
            </w:pPr>
          </w:p>
          <w:p w:rsidR="00371164" w:rsidRPr="00F90AA2" w:rsidRDefault="00371164" w:rsidP="00DE659E">
            <w:pPr>
              <w:autoSpaceDE w:val="0"/>
              <w:autoSpaceDN w:val="0"/>
              <w:adjustRightInd w:val="0"/>
              <w:jc w:val="center"/>
              <w:rPr>
                <w:rFonts w:ascii="Calibri" w:hAnsi="Calibri" w:cs="Calibri"/>
                <w:sz w:val="16"/>
                <w:szCs w:val="16"/>
              </w:rPr>
            </w:pPr>
            <w:r w:rsidRPr="00F90AA2">
              <w:rPr>
                <w:rFonts w:ascii="Calibri" w:hAnsi="Calibri" w:cs="Calibri"/>
                <w:sz w:val="16"/>
                <w:szCs w:val="16"/>
              </w:rPr>
              <w:t>6/1/1</w:t>
            </w:r>
          </w:p>
        </w:tc>
        <w:tc>
          <w:tcPr>
            <w:tcW w:w="2174" w:type="dxa"/>
            <w:tcBorders>
              <w:top w:val="single" w:sz="6" w:space="0" w:color="auto"/>
              <w:left w:val="single" w:sz="6" w:space="0" w:color="auto"/>
              <w:right w:val="single" w:sz="6" w:space="0" w:color="auto"/>
            </w:tcBorders>
          </w:tcPr>
          <w:p w:rsidR="00371164" w:rsidRPr="00F90AA2" w:rsidRDefault="00371164" w:rsidP="00DE659E">
            <w:pPr>
              <w:autoSpaceDE w:val="0"/>
              <w:autoSpaceDN w:val="0"/>
              <w:adjustRightInd w:val="0"/>
              <w:jc w:val="center"/>
              <w:rPr>
                <w:rFonts w:ascii="Calibri" w:hAnsi="Calibri" w:cs="Calibri"/>
                <w:sz w:val="16"/>
                <w:szCs w:val="16"/>
              </w:rPr>
            </w:pPr>
          </w:p>
          <w:p w:rsidR="00371164" w:rsidRPr="00F90AA2" w:rsidRDefault="00371164" w:rsidP="00371164">
            <w:pPr>
              <w:autoSpaceDE w:val="0"/>
              <w:autoSpaceDN w:val="0"/>
              <w:adjustRightInd w:val="0"/>
              <w:jc w:val="center"/>
              <w:rPr>
                <w:rFonts w:ascii="Calibri" w:hAnsi="Calibri" w:cs="Calibri"/>
                <w:sz w:val="16"/>
                <w:szCs w:val="16"/>
              </w:rPr>
            </w:pPr>
            <w:r w:rsidRPr="00F90AA2">
              <w:rPr>
                <w:rFonts w:ascii="Calibri" w:hAnsi="Calibri" w:cs="Calibri"/>
                <w:sz w:val="16"/>
                <w:szCs w:val="16"/>
              </w:rPr>
              <w:t>CONTRIBUTI VOLONTARI DELLE FAMIGLIE</w:t>
            </w:r>
          </w:p>
        </w:tc>
        <w:tc>
          <w:tcPr>
            <w:tcW w:w="1047" w:type="dxa"/>
            <w:tcBorders>
              <w:top w:val="single" w:sz="6" w:space="0" w:color="auto"/>
              <w:left w:val="single" w:sz="6" w:space="0" w:color="auto"/>
              <w:right w:val="single" w:sz="4" w:space="0" w:color="auto"/>
            </w:tcBorders>
          </w:tcPr>
          <w:p w:rsidR="00371164" w:rsidRPr="00F90AA2" w:rsidRDefault="00371164" w:rsidP="00DE659E">
            <w:pPr>
              <w:autoSpaceDE w:val="0"/>
              <w:autoSpaceDN w:val="0"/>
              <w:adjustRightInd w:val="0"/>
              <w:jc w:val="center"/>
              <w:rPr>
                <w:rFonts w:ascii="Calibri" w:hAnsi="Calibri" w:cs="Calibri"/>
                <w:sz w:val="16"/>
                <w:szCs w:val="16"/>
              </w:rPr>
            </w:pPr>
          </w:p>
          <w:p w:rsidR="00371164" w:rsidRPr="00F90AA2" w:rsidRDefault="00371164" w:rsidP="00DE659E">
            <w:pPr>
              <w:autoSpaceDE w:val="0"/>
              <w:autoSpaceDN w:val="0"/>
              <w:adjustRightInd w:val="0"/>
              <w:jc w:val="center"/>
              <w:rPr>
                <w:rFonts w:ascii="Calibri" w:hAnsi="Calibri" w:cs="Calibri"/>
                <w:sz w:val="16"/>
                <w:szCs w:val="16"/>
              </w:rPr>
            </w:pPr>
            <w:r w:rsidRPr="00F90AA2">
              <w:rPr>
                <w:rFonts w:ascii="Calibri" w:hAnsi="Calibri" w:cs="Calibri"/>
                <w:sz w:val="16"/>
                <w:szCs w:val="16"/>
              </w:rPr>
              <w:t xml:space="preserve">13.500,00 </w:t>
            </w:r>
          </w:p>
        </w:tc>
        <w:tc>
          <w:tcPr>
            <w:tcW w:w="2151" w:type="dxa"/>
            <w:tcBorders>
              <w:top w:val="single" w:sz="4" w:space="0" w:color="auto"/>
              <w:left w:val="single" w:sz="4" w:space="0" w:color="auto"/>
              <w:right w:val="single" w:sz="4" w:space="0" w:color="auto"/>
            </w:tcBorders>
          </w:tcPr>
          <w:p w:rsidR="00371164" w:rsidRPr="00F90AA2" w:rsidRDefault="00371164" w:rsidP="00DE659E">
            <w:pPr>
              <w:autoSpaceDE w:val="0"/>
              <w:autoSpaceDN w:val="0"/>
              <w:adjustRightInd w:val="0"/>
              <w:jc w:val="center"/>
              <w:rPr>
                <w:rFonts w:ascii="Calibri" w:hAnsi="Calibri" w:cs="Calibri"/>
                <w:sz w:val="16"/>
                <w:szCs w:val="16"/>
              </w:rPr>
            </w:pPr>
          </w:p>
          <w:p w:rsidR="00371164" w:rsidRPr="00F90AA2" w:rsidRDefault="00371164" w:rsidP="00DE659E">
            <w:pPr>
              <w:autoSpaceDE w:val="0"/>
              <w:autoSpaceDN w:val="0"/>
              <w:adjustRightInd w:val="0"/>
              <w:jc w:val="center"/>
              <w:rPr>
                <w:rFonts w:ascii="Calibri" w:hAnsi="Calibri" w:cs="Calibri"/>
                <w:sz w:val="16"/>
                <w:szCs w:val="16"/>
              </w:rPr>
            </w:pPr>
            <w:r w:rsidRPr="00F90AA2">
              <w:rPr>
                <w:rFonts w:ascii="Calibri" w:hAnsi="Calibri" w:cs="Calibri"/>
                <w:sz w:val="16"/>
                <w:szCs w:val="16"/>
              </w:rPr>
              <w:t xml:space="preserve">DISPONIBILI PER FINALIZZAZIONI DECISE DAL </w:t>
            </w:r>
            <w:proofErr w:type="spellStart"/>
            <w:r w:rsidRPr="00F90AA2">
              <w:rPr>
                <w:rFonts w:ascii="Calibri" w:hAnsi="Calibri" w:cs="Calibri"/>
                <w:sz w:val="16"/>
                <w:szCs w:val="16"/>
              </w:rPr>
              <w:t>CdI</w:t>
            </w:r>
            <w:proofErr w:type="spellEnd"/>
          </w:p>
        </w:tc>
        <w:tc>
          <w:tcPr>
            <w:tcW w:w="1276" w:type="dxa"/>
            <w:tcBorders>
              <w:top w:val="single" w:sz="6" w:space="0" w:color="auto"/>
              <w:left w:val="single" w:sz="4" w:space="0" w:color="auto"/>
              <w:right w:val="single" w:sz="6" w:space="0" w:color="auto"/>
            </w:tcBorders>
          </w:tcPr>
          <w:p w:rsidR="00371164" w:rsidRPr="00F90AA2" w:rsidRDefault="00371164" w:rsidP="00DE659E">
            <w:pPr>
              <w:autoSpaceDE w:val="0"/>
              <w:autoSpaceDN w:val="0"/>
              <w:adjustRightInd w:val="0"/>
              <w:jc w:val="center"/>
              <w:rPr>
                <w:rFonts w:ascii="Calibri" w:hAnsi="Calibri" w:cs="Calibri"/>
                <w:sz w:val="16"/>
                <w:szCs w:val="16"/>
              </w:rPr>
            </w:pPr>
          </w:p>
          <w:p w:rsidR="00371164" w:rsidRPr="00F90AA2" w:rsidRDefault="009D1D8B" w:rsidP="00DE659E">
            <w:pPr>
              <w:autoSpaceDE w:val="0"/>
              <w:autoSpaceDN w:val="0"/>
              <w:adjustRightInd w:val="0"/>
              <w:jc w:val="center"/>
              <w:rPr>
                <w:rFonts w:ascii="Calibri" w:hAnsi="Calibri" w:cs="Calibri"/>
                <w:sz w:val="16"/>
                <w:szCs w:val="16"/>
              </w:rPr>
            </w:pPr>
            <w:r>
              <w:rPr>
                <w:rFonts w:ascii="Calibri" w:hAnsi="Calibri" w:cs="Calibri"/>
                <w:sz w:val="16"/>
                <w:szCs w:val="16"/>
              </w:rPr>
              <w:t xml:space="preserve">Disponibili </w:t>
            </w:r>
            <w:r w:rsidR="00371164" w:rsidRPr="00F90AA2">
              <w:rPr>
                <w:rFonts w:ascii="Calibri" w:hAnsi="Calibri" w:cs="Calibri"/>
                <w:sz w:val="16"/>
                <w:szCs w:val="16"/>
              </w:rPr>
              <w:t>13.500,00</w:t>
            </w:r>
          </w:p>
        </w:tc>
      </w:tr>
      <w:tr w:rsidR="00F90AA2" w:rsidRPr="00F90AA2" w:rsidTr="004C471F">
        <w:trPr>
          <w:trHeight w:val="795"/>
        </w:trPr>
        <w:tc>
          <w:tcPr>
            <w:tcW w:w="821" w:type="dxa"/>
            <w:tcBorders>
              <w:top w:val="single" w:sz="6" w:space="0" w:color="auto"/>
              <w:left w:val="single" w:sz="6" w:space="0" w:color="auto"/>
              <w:bottom w:val="nil"/>
              <w:right w:val="single" w:sz="6" w:space="0" w:color="auto"/>
            </w:tcBorders>
          </w:tcPr>
          <w:p w:rsidR="00F90AA2" w:rsidRPr="00F90AA2" w:rsidRDefault="00F90AA2" w:rsidP="00DE659E">
            <w:pPr>
              <w:autoSpaceDE w:val="0"/>
              <w:autoSpaceDN w:val="0"/>
              <w:adjustRightInd w:val="0"/>
              <w:jc w:val="center"/>
              <w:rPr>
                <w:rFonts w:ascii="Calibri" w:hAnsi="Calibri" w:cs="Calibri"/>
                <w:sz w:val="16"/>
                <w:szCs w:val="16"/>
              </w:rPr>
            </w:pPr>
          </w:p>
          <w:p w:rsidR="00F90AA2" w:rsidRPr="00F90AA2" w:rsidRDefault="00F90AA2" w:rsidP="00DE659E">
            <w:pPr>
              <w:autoSpaceDE w:val="0"/>
              <w:autoSpaceDN w:val="0"/>
              <w:adjustRightInd w:val="0"/>
              <w:jc w:val="center"/>
              <w:rPr>
                <w:rFonts w:ascii="Calibri" w:hAnsi="Calibri" w:cs="Calibri"/>
                <w:sz w:val="16"/>
                <w:szCs w:val="16"/>
              </w:rPr>
            </w:pPr>
            <w:r w:rsidRPr="00F90AA2">
              <w:rPr>
                <w:rFonts w:ascii="Calibri" w:hAnsi="Calibri" w:cs="Calibri"/>
                <w:sz w:val="16"/>
                <w:szCs w:val="16"/>
              </w:rPr>
              <w:t xml:space="preserve">P3/14 </w:t>
            </w:r>
          </w:p>
        </w:tc>
        <w:tc>
          <w:tcPr>
            <w:tcW w:w="1385" w:type="dxa"/>
            <w:tcBorders>
              <w:top w:val="single" w:sz="6" w:space="0" w:color="auto"/>
              <w:left w:val="single" w:sz="6" w:space="0" w:color="auto"/>
              <w:bottom w:val="nil"/>
              <w:right w:val="single" w:sz="6" w:space="0" w:color="auto"/>
            </w:tcBorders>
          </w:tcPr>
          <w:p w:rsidR="00F90AA2" w:rsidRPr="00F90AA2" w:rsidRDefault="00F90AA2" w:rsidP="00DE659E">
            <w:pPr>
              <w:autoSpaceDE w:val="0"/>
              <w:autoSpaceDN w:val="0"/>
              <w:adjustRightInd w:val="0"/>
              <w:jc w:val="center"/>
              <w:rPr>
                <w:rFonts w:ascii="Calibri" w:hAnsi="Calibri" w:cs="Calibri"/>
                <w:sz w:val="16"/>
                <w:szCs w:val="16"/>
              </w:rPr>
            </w:pPr>
          </w:p>
          <w:p w:rsidR="00F90AA2" w:rsidRPr="00F90AA2" w:rsidRDefault="00F90AA2" w:rsidP="00DE659E">
            <w:pPr>
              <w:autoSpaceDE w:val="0"/>
              <w:autoSpaceDN w:val="0"/>
              <w:adjustRightInd w:val="0"/>
              <w:jc w:val="center"/>
              <w:rPr>
                <w:rFonts w:ascii="Calibri" w:hAnsi="Calibri" w:cs="Calibri"/>
                <w:sz w:val="16"/>
                <w:szCs w:val="16"/>
              </w:rPr>
            </w:pPr>
            <w:r w:rsidRPr="00F90AA2">
              <w:rPr>
                <w:rFonts w:ascii="Calibri" w:hAnsi="Calibri" w:cs="Calibri"/>
                <w:sz w:val="16"/>
                <w:szCs w:val="16"/>
              </w:rPr>
              <w:t>CERTIFICAZIONI LINGUISTICHE</w:t>
            </w:r>
          </w:p>
        </w:tc>
        <w:tc>
          <w:tcPr>
            <w:tcW w:w="919" w:type="dxa"/>
            <w:tcBorders>
              <w:top w:val="single" w:sz="6" w:space="0" w:color="auto"/>
              <w:left w:val="single" w:sz="6" w:space="0" w:color="auto"/>
              <w:bottom w:val="nil"/>
              <w:right w:val="single" w:sz="6" w:space="0" w:color="auto"/>
            </w:tcBorders>
          </w:tcPr>
          <w:p w:rsidR="00F90AA2" w:rsidRPr="00F90AA2" w:rsidRDefault="00F90AA2" w:rsidP="00DE659E">
            <w:pPr>
              <w:autoSpaceDE w:val="0"/>
              <w:autoSpaceDN w:val="0"/>
              <w:adjustRightInd w:val="0"/>
              <w:jc w:val="center"/>
              <w:rPr>
                <w:rFonts w:ascii="Calibri" w:hAnsi="Calibri" w:cs="Calibri"/>
                <w:sz w:val="16"/>
                <w:szCs w:val="16"/>
              </w:rPr>
            </w:pPr>
          </w:p>
          <w:p w:rsidR="00F90AA2" w:rsidRPr="00F90AA2" w:rsidRDefault="00F90AA2" w:rsidP="00371164">
            <w:pPr>
              <w:autoSpaceDE w:val="0"/>
              <w:autoSpaceDN w:val="0"/>
              <w:adjustRightInd w:val="0"/>
              <w:jc w:val="center"/>
              <w:rPr>
                <w:rFonts w:ascii="Calibri" w:hAnsi="Calibri" w:cs="Calibri"/>
                <w:sz w:val="16"/>
                <w:szCs w:val="16"/>
              </w:rPr>
            </w:pPr>
            <w:r w:rsidRPr="00F90AA2">
              <w:rPr>
                <w:rFonts w:ascii="Calibri" w:hAnsi="Calibri" w:cs="Calibri"/>
                <w:sz w:val="16"/>
                <w:szCs w:val="16"/>
              </w:rPr>
              <w:t xml:space="preserve">6/1/1 </w:t>
            </w:r>
          </w:p>
        </w:tc>
        <w:tc>
          <w:tcPr>
            <w:tcW w:w="2174" w:type="dxa"/>
            <w:tcBorders>
              <w:top w:val="single" w:sz="6" w:space="0" w:color="auto"/>
              <w:left w:val="single" w:sz="6" w:space="0" w:color="auto"/>
              <w:bottom w:val="nil"/>
              <w:right w:val="single" w:sz="6" w:space="0" w:color="auto"/>
            </w:tcBorders>
          </w:tcPr>
          <w:p w:rsidR="00F90AA2" w:rsidRPr="00F90AA2" w:rsidRDefault="00F90AA2" w:rsidP="00DE659E">
            <w:pPr>
              <w:autoSpaceDE w:val="0"/>
              <w:autoSpaceDN w:val="0"/>
              <w:adjustRightInd w:val="0"/>
              <w:jc w:val="center"/>
              <w:rPr>
                <w:rFonts w:ascii="Calibri" w:hAnsi="Calibri" w:cs="Calibri"/>
                <w:sz w:val="16"/>
                <w:szCs w:val="16"/>
              </w:rPr>
            </w:pPr>
          </w:p>
          <w:p w:rsidR="00F90AA2" w:rsidRPr="00F90AA2" w:rsidRDefault="00F90AA2" w:rsidP="00DE659E">
            <w:pPr>
              <w:autoSpaceDE w:val="0"/>
              <w:autoSpaceDN w:val="0"/>
              <w:adjustRightInd w:val="0"/>
              <w:jc w:val="center"/>
              <w:rPr>
                <w:rFonts w:ascii="Calibri" w:hAnsi="Calibri" w:cs="Calibri"/>
                <w:sz w:val="16"/>
                <w:szCs w:val="16"/>
              </w:rPr>
            </w:pPr>
            <w:r w:rsidRPr="00F90AA2">
              <w:rPr>
                <w:rFonts w:ascii="Calibri" w:hAnsi="Calibri" w:cs="Calibri"/>
                <w:sz w:val="16"/>
                <w:szCs w:val="16"/>
              </w:rPr>
              <w:t>CONTRIBUTI VOLONTARI DELLE FAMIGLIE</w:t>
            </w:r>
          </w:p>
        </w:tc>
        <w:tc>
          <w:tcPr>
            <w:tcW w:w="1047" w:type="dxa"/>
            <w:tcBorders>
              <w:top w:val="single" w:sz="6" w:space="0" w:color="auto"/>
              <w:left w:val="single" w:sz="6" w:space="0" w:color="auto"/>
              <w:bottom w:val="nil"/>
              <w:right w:val="single" w:sz="6" w:space="0" w:color="auto"/>
            </w:tcBorders>
          </w:tcPr>
          <w:p w:rsidR="00F90AA2" w:rsidRPr="00F90AA2" w:rsidRDefault="00F90AA2" w:rsidP="00DE659E">
            <w:pPr>
              <w:autoSpaceDE w:val="0"/>
              <w:autoSpaceDN w:val="0"/>
              <w:adjustRightInd w:val="0"/>
              <w:jc w:val="center"/>
              <w:rPr>
                <w:rFonts w:ascii="Calibri" w:hAnsi="Calibri" w:cs="Calibri"/>
                <w:sz w:val="16"/>
                <w:szCs w:val="16"/>
              </w:rPr>
            </w:pPr>
          </w:p>
          <w:p w:rsidR="00F90AA2" w:rsidRPr="00F90AA2" w:rsidRDefault="00F90AA2" w:rsidP="00DE659E">
            <w:pPr>
              <w:autoSpaceDE w:val="0"/>
              <w:autoSpaceDN w:val="0"/>
              <w:adjustRightInd w:val="0"/>
              <w:jc w:val="center"/>
              <w:rPr>
                <w:rFonts w:ascii="Calibri" w:hAnsi="Calibri" w:cs="Calibri"/>
                <w:sz w:val="16"/>
                <w:szCs w:val="16"/>
              </w:rPr>
            </w:pPr>
            <w:r w:rsidRPr="00F90AA2">
              <w:rPr>
                <w:rFonts w:ascii="Calibri" w:hAnsi="Calibri" w:cs="Calibri"/>
                <w:sz w:val="16"/>
                <w:szCs w:val="16"/>
              </w:rPr>
              <w:t xml:space="preserve">1.450,00 </w:t>
            </w:r>
          </w:p>
        </w:tc>
        <w:tc>
          <w:tcPr>
            <w:tcW w:w="2151" w:type="dxa"/>
            <w:tcBorders>
              <w:top w:val="single" w:sz="6" w:space="0" w:color="auto"/>
              <w:left w:val="single" w:sz="6" w:space="0" w:color="auto"/>
              <w:bottom w:val="nil"/>
              <w:right w:val="single" w:sz="4" w:space="0" w:color="auto"/>
            </w:tcBorders>
          </w:tcPr>
          <w:p w:rsidR="00F90AA2" w:rsidRPr="00F90AA2" w:rsidRDefault="00F90AA2" w:rsidP="00DE659E">
            <w:pPr>
              <w:autoSpaceDE w:val="0"/>
              <w:autoSpaceDN w:val="0"/>
              <w:adjustRightInd w:val="0"/>
              <w:jc w:val="center"/>
              <w:rPr>
                <w:rFonts w:ascii="Calibri" w:hAnsi="Calibri" w:cs="Calibri"/>
                <w:sz w:val="16"/>
                <w:szCs w:val="16"/>
              </w:rPr>
            </w:pPr>
          </w:p>
          <w:p w:rsidR="00F90AA2" w:rsidRPr="00F90AA2" w:rsidRDefault="00F90AA2" w:rsidP="00DE659E">
            <w:pPr>
              <w:autoSpaceDE w:val="0"/>
              <w:autoSpaceDN w:val="0"/>
              <w:adjustRightInd w:val="0"/>
              <w:jc w:val="center"/>
              <w:rPr>
                <w:rFonts w:ascii="Calibri" w:hAnsi="Calibri" w:cs="Calibri"/>
                <w:sz w:val="16"/>
                <w:szCs w:val="16"/>
              </w:rPr>
            </w:pPr>
            <w:r w:rsidRPr="00F90AA2">
              <w:rPr>
                <w:rFonts w:ascii="Calibri" w:hAnsi="Calibri" w:cs="Calibri"/>
                <w:sz w:val="16"/>
                <w:szCs w:val="16"/>
              </w:rPr>
              <w:t>ESAME FIRST CB</w:t>
            </w:r>
          </w:p>
        </w:tc>
        <w:tc>
          <w:tcPr>
            <w:tcW w:w="1276" w:type="dxa"/>
            <w:tcBorders>
              <w:top w:val="single" w:sz="4" w:space="0" w:color="auto"/>
              <w:left w:val="single" w:sz="4" w:space="0" w:color="auto"/>
              <w:bottom w:val="nil"/>
              <w:right w:val="single" w:sz="4" w:space="0" w:color="auto"/>
            </w:tcBorders>
          </w:tcPr>
          <w:p w:rsidR="00F90AA2" w:rsidRPr="00F90AA2" w:rsidRDefault="00F90AA2" w:rsidP="00DE659E">
            <w:pPr>
              <w:autoSpaceDE w:val="0"/>
              <w:autoSpaceDN w:val="0"/>
              <w:adjustRightInd w:val="0"/>
              <w:jc w:val="center"/>
              <w:rPr>
                <w:rFonts w:ascii="Calibri" w:hAnsi="Calibri" w:cs="Calibri"/>
                <w:sz w:val="16"/>
                <w:szCs w:val="16"/>
              </w:rPr>
            </w:pPr>
          </w:p>
          <w:p w:rsidR="00F90AA2" w:rsidRPr="00F90AA2" w:rsidRDefault="00F90AA2" w:rsidP="00DE659E">
            <w:pPr>
              <w:autoSpaceDE w:val="0"/>
              <w:autoSpaceDN w:val="0"/>
              <w:adjustRightInd w:val="0"/>
              <w:jc w:val="center"/>
              <w:rPr>
                <w:rFonts w:ascii="Calibri" w:hAnsi="Calibri" w:cs="Calibri"/>
                <w:sz w:val="16"/>
                <w:szCs w:val="16"/>
              </w:rPr>
            </w:pPr>
            <w:r w:rsidRPr="00F90AA2">
              <w:rPr>
                <w:rFonts w:ascii="Calibri" w:hAnsi="Calibri" w:cs="Calibri"/>
                <w:sz w:val="16"/>
                <w:szCs w:val="16"/>
              </w:rPr>
              <w:t>197,00</w:t>
            </w:r>
          </w:p>
        </w:tc>
      </w:tr>
      <w:tr w:rsidR="00ED5609" w:rsidRPr="00ED5609" w:rsidTr="00DE659E">
        <w:trPr>
          <w:trHeight w:val="693"/>
        </w:trPr>
        <w:tc>
          <w:tcPr>
            <w:tcW w:w="821" w:type="dxa"/>
            <w:tcBorders>
              <w:top w:val="single" w:sz="6" w:space="0" w:color="auto"/>
              <w:left w:val="single" w:sz="6" w:space="0" w:color="auto"/>
              <w:bottom w:val="single" w:sz="6" w:space="0" w:color="auto"/>
              <w:right w:val="single" w:sz="6" w:space="0" w:color="auto"/>
            </w:tcBorders>
          </w:tcPr>
          <w:p w:rsidR="00DE659E" w:rsidRPr="00ED5609" w:rsidRDefault="00DE659E" w:rsidP="00DE659E">
            <w:pPr>
              <w:autoSpaceDE w:val="0"/>
              <w:autoSpaceDN w:val="0"/>
              <w:adjustRightInd w:val="0"/>
              <w:jc w:val="center"/>
              <w:rPr>
                <w:rFonts w:ascii="Calibri" w:hAnsi="Calibri" w:cs="Calibri"/>
                <w:sz w:val="16"/>
                <w:szCs w:val="16"/>
              </w:rPr>
            </w:pPr>
          </w:p>
          <w:p w:rsidR="00DE659E" w:rsidRPr="00ED5609" w:rsidRDefault="00DE659E" w:rsidP="00DE659E">
            <w:pPr>
              <w:autoSpaceDE w:val="0"/>
              <w:autoSpaceDN w:val="0"/>
              <w:adjustRightInd w:val="0"/>
              <w:jc w:val="center"/>
              <w:rPr>
                <w:rFonts w:ascii="Calibri" w:hAnsi="Calibri" w:cs="Calibri"/>
                <w:sz w:val="16"/>
                <w:szCs w:val="16"/>
              </w:rPr>
            </w:pPr>
            <w:r w:rsidRPr="00ED5609">
              <w:rPr>
                <w:rFonts w:ascii="Calibri" w:hAnsi="Calibri" w:cs="Calibri"/>
                <w:sz w:val="16"/>
                <w:szCs w:val="16"/>
              </w:rPr>
              <w:t>Z</w:t>
            </w:r>
          </w:p>
        </w:tc>
        <w:tc>
          <w:tcPr>
            <w:tcW w:w="1385" w:type="dxa"/>
            <w:tcBorders>
              <w:top w:val="single" w:sz="6" w:space="0" w:color="auto"/>
              <w:left w:val="single" w:sz="6" w:space="0" w:color="auto"/>
              <w:bottom w:val="single" w:sz="6" w:space="0" w:color="auto"/>
              <w:right w:val="single" w:sz="6" w:space="0" w:color="auto"/>
            </w:tcBorders>
          </w:tcPr>
          <w:p w:rsidR="00DE659E" w:rsidRPr="00ED5609" w:rsidRDefault="00DE659E" w:rsidP="00DE659E">
            <w:pPr>
              <w:autoSpaceDE w:val="0"/>
              <w:autoSpaceDN w:val="0"/>
              <w:adjustRightInd w:val="0"/>
              <w:jc w:val="center"/>
              <w:rPr>
                <w:rFonts w:ascii="Calibri" w:hAnsi="Calibri" w:cs="Calibri"/>
                <w:sz w:val="16"/>
                <w:szCs w:val="16"/>
              </w:rPr>
            </w:pPr>
            <w:r w:rsidRPr="00ED5609">
              <w:rPr>
                <w:rFonts w:ascii="Calibri" w:hAnsi="Calibri" w:cs="Calibri"/>
                <w:sz w:val="16"/>
                <w:szCs w:val="16"/>
              </w:rPr>
              <w:t>DISPONIBILITA’ FINANZIARIA DA PROGRAMMARE</w:t>
            </w:r>
          </w:p>
        </w:tc>
        <w:tc>
          <w:tcPr>
            <w:tcW w:w="919" w:type="dxa"/>
            <w:tcBorders>
              <w:top w:val="single" w:sz="6" w:space="0" w:color="auto"/>
              <w:left w:val="single" w:sz="6" w:space="0" w:color="auto"/>
              <w:bottom w:val="single" w:sz="6" w:space="0" w:color="auto"/>
              <w:right w:val="single" w:sz="6" w:space="0" w:color="auto"/>
            </w:tcBorders>
          </w:tcPr>
          <w:p w:rsidR="00DE659E" w:rsidRPr="00ED5609" w:rsidRDefault="00DE659E" w:rsidP="00DE659E">
            <w:pPr>
              <w:autoSpaceDE w:val="0"/>
              <w:autoSpaceDN w:val="0"/>
              <w:adjustRightInd w:val="0"/>
              <w:jc w:val="center"/>
              <w:rPr>
                <w:rFonts w:ascii="Calibri" w:hAnsi="Calibri" w:cs="Calibri"/>
                <w:sz w:val="16"/>
                <w:szCs w:val="16"/>
              </w:rPr>
            </w:pPr>
          </w:p>
          <w:p w:rsidR="00DE659E" w:rsidRPr="00ED5609" w:rsidRDefault="00DE659E" w:rsidP="00DE659E">
            <w:pPr>
              <w:autoSpaceDE w:val="0"/>
              <w:autoSpaceDN w:val="0"/>
              <w:adjustRightInd w:val="0"/>
              <w:jc w:val="center"/>
              <w:rPr>
                <w:rFonts w:ascii="Calibri" w:hAnsi="Calibri" w:cs="Calibri"/>
                <w:sz w:val="16"/>
                <w:szCs w:val="16"/>
              </w:rPr>
            </w:pPr>
            <w:r w:rsidRPr="00ED5609">
              <w:rPr>
                <w:rFonts w:ascii="Calibri" w:hAnsi="Calibri" w:cs="Calibri"/>
                <w:sz w:val="16"/>
                <w:szCs w:val="16"/>
              </w:rPr>
              <w:t>12/3/1</w:t>
            </w:r>
          </w:p>
        </w:tc>
        <w:tc>
          <w:tcPr>
            <w:tcW w:w="2174" w:type="dxa"/>
            <w:tcBorders>
              <w:top w:val="single" w:sz="6" w:space="0" w:color="auto"/>
              <w:left w:val="single" w:sz="6" w:space="0" w:color="auto"/>
              <w:bottom w:val="single" w:sz="6" w:space="0" w:color="auto"/>
              <w:right w:val="single" w:sz="6" w:space="0" w:color="auto"/>
            </w:tcBorders>
          </w:tcPr>
          <w:p w:rsidR="00ED5609" w:rsidRPr="00ED5609" w:rsidRDefault="00ED5609" w:rsidP="00ED5609">
            <w:pPr>
              <w:autoSpaceDE w:val="0"/>
              <w:autoSpaceDN w:val="0"/>
              <w:adjustRightInd w:val="0"/>
              <w:jc w:val="center"/>
              <w:rPr>
                <w:rFonts w:ascii="Calibri" w:hAnsi="Calibri" w:cs="Calibri"/>
                <w:sz w:val="16"/>
                <w:szCs w:val="16"/>
              </w:rPr>
            </w:pPr>
          </w:p>
          <w:p w:rsidR="00DE659E" w:rsidRPr="00ED5609" w:rsidRDefault="00DE659E" w:rsidP="00ED5609">
            <w:pPr>
              <w:autoSpaceDE w:val="0"/>
              <w:autoSpaceDN w:val="0"/>
              <w:adjustRightInd w:val="0"/>
              <w:jc w:val="center"/>
              <w:rPr>
                <w:rFonts w:ascii="Calibri" w:hAnsi="Calibri" w:cs="Calibri"/>
                <w:sz w:val="16"/>
                <w:szCs w:val="16"/>
              </w:rPr>
            </w:pPr>
            <w:r w:rsidRPr="00ED5609">
              <w:rPr>
                <w:rFonts w:ascii="Calibri" w:hAnsi="Calibri" w:cs="Calibri"/>
                <w:sz w:val="16"/>
                <w:szCs w:val="16"/>
              </w:rPr>
              <w:t xml:space="preserve">ALTRE ENTRATE DA PRIVATI </w:t>
            </w:r>
          </w:p>
        </w:tc>
        <w:tc>
          <w:tcPr>
            <w:tcW w:w="1047" w:type="dxa"/>
            <w:tcBorders>
              <w:top w:val="single" w:sz="6" w:space="0" w:color="auto"/>
              <w:left w:val="single" w:sz="6" w:space="0" w:color="auto"/>
              <w:bottom w:val="single" w:sz="6" w:space="0" w:color="auto"/>
              <w:right w:val="single" w:sz="6" w:space="0" w:color="auto"/>
            </w:tcBorders>
          </w:tcPr>
          <w:p w:rsidR="00DE659E" w:rsidRPr="00ED5609" w:rsidRDefault="00DE659E" w:rsidP="00DE659E">
            <w:pPr>
              <w:autoSpaceDE w:val="0"/>
              <w:autoSpaceDN w:val="0"/>
              <w:adjustRightInd w:val="0"/>
              <w:jc w:val="center"/>
              <w:rPr>
                <w:rFonts w:ascii="Calibri" w:hAnsi="Calibri" w:cs="Calibri"/>
                <w:sz w:val="16"/>
                <w:szCs w:val="16"/>
              </w:rPr>
            </w:pPr>
            <w:r w:rsidRPr="00ED5609">
              <w:rPr>
                <w:rFonts w:ascii="Calibri" w:hAnsi="Calibri" w:cs="Calibri"/>
                <w:sz w:val="16"/>
                <w:szCs w:val="16"/>
              </w:rPr>
              <w:t xml:space="preserve">    </w:t>
            </w:r>
          </w:p>
          <w:p w:rsidR="00DE659E" w:rsidRPr="00ED5609" w:rsidRDefault="00ED5609" w:rsidP="00DE659E">
            <w:pPr>
              <w:autoSpaceDE w:val="0"/>
              <w:autoSpaceDN w:val="0"/>
              <w:adjustRightInd w:val="0"/>
              <w:jc w:val="center"/>
              <w:rPr>
                <w:rFonts w:ascii="Calibri" w:hAnsi="Calibri" w:cs="Calibri"/>
                <w:sz w:val="16"/>
                <w:szCs w:val="16"/>
              </w:rPr>
            </w:pPr>
            <w:r w:rsidRPr="00ED5609">
              <w:rPr>
                <w:rFonts w:ascii="Calibri" w:hAnsi="Calibri" w:cs="Calibri"/>
                <w:sz w:val="16"/>
                <w:szCs w:val="16"/>
              </w:rPr>
              <w:t>6.073,40</w:t>
            </w:r>
            <w:r w:rsidR="00DE659E" w:rsidRPr="00ED5609">
              <w:rPr>
                <w:rFonts w:ascii="Calibri" w:hAnsi="Calibri" w:cs="Calibri"/>
                <w:sz w:val="16"/>
                <w:szCs w:val="16"/>
              </w:rPr>
              <w:t xml:space="preserve"> </w:t>
            </w:r>
          </w:p>
        </w:tc>
        <w:tc>
          <w:tcPr>
            <w:tcW w:w="2151" w:type="dxa"/>
            <w:tcBorders>
              <w:top w:val="single" w:sz="6" w:space="0" w:color="auto"/>
              <w:left w:val="single" w:sz="6" w:space="0" w:color="auto"/>
              <w:bottom w:val="single" w:sz="6" w:space="0" w:color="auto"/>
              <w:right w:val="single" w:sz="6" w:space="0" w:color="auto"/>
            </w:tcBorders>
          </w:tcPr>
          <w:p w:rsidR="00DE659E" w:rsidRPr="00ED5609" w:rsidRDefault="00DE659E" w:rsidP="00DE659E">
            <w:pPr>
              <w:autoSpaceDE w:val="0"/>
              <w:autoSpaceDN w:val="0"/>
              <w:adjustRightInd w:val="0"/>
              <w:jc w:val="center"/>
              <w:rPr>
                <w:rFonts w:ascii="Calibri" w:hAnsi="Calibri" w:cs="Calibri"/>
                <w:sz w:val="16"/>
                <w:szCs w:val="16"/>
              </w:rPr>
            </w:pPr>
          </w:p>
          <w:p w:rsidR="00DE659E" w:rsidRPr="00ED5609" w:rsidRDefault="00DE659E" w:rsidP="00DE659E">
            <w:pPr>
              <w:autoSpaceDE w:val="0"/>
              <w:autoSpaceDN w:val="0"/>
              <w:adjustRightInd w:val="0"/>
              <w:jc w:val="center"/>
              <w:rPr>
                <w:rFonts w:ascii="Calibri" w:hAnsi="Calibri" w:cs="Calibri"/>
                <w:sz w:val="16"/>
                <w:szCs w:val="16"/>
              </w:rPr>
            </w:pPr>
            <w:r w:rsidRPr="00ED5609">
              <w:rPr>
                <w:rFonts w:ascii="Calibri" w:hAnsi="Calibri" w:cs="Calibri"/>
                <w:sz w:val="16"/>
                <w:szCs w:val="16"/>
              </w:rPr>
              <w:t xml:space="preserve">DISPONIBILI PER FINALIZZAZIONI DECISE DAL </w:t>
            </w:r>
            <w:proofErr w:type="spellStart"/>
            <w:r w:rsidRPr="00ED5609">
              <w:rPr>
                <w:rFonts w:ascii="Calibri" w:hAnsi="Calibri" w:cs="Calibri"/>
                <w:sz w:val="16"/>
                <w:szCs w:val="16"/>
              </w:rPr>
              <w:t>CdI</w:t>
            </w:r>
            <w:proofErr w:type="spellEnd"/>
          </w:p>
        </w:tc>
        <w:tc>
          <w:tcPr>
            <w:tcW w:w="1276" w:type="dxa"/>
            <w:tcBorders>
              <w:top w:val="single" w:sz="6" w:space="0" w:color="auto"/>
              <w:left w:val="single" w:sz="6" w:space="0" w:color="auto"/>
              <w:bottom w:val="single" w:sz="6" w:space="0" w:color="auto"/>
              <w:right w:val="single" w:sz="6" w:space="0" w:color="auto"/>
            </w:tcBorders>
          </w:tcPr>
          <w:p w:rsidR="00DE659E" w:rsidRPr="00ED5609" w:rsidRDefault="00DE659E" w:rsidP="00DE659E">
            <w:pPr>
              <w:autoSpaceDE w:val="0"/>
              <w:autoSpaceDN w:val="0"/>
              <w:adjustRightInd w:val="0"/>
              <w:jc w:val="center"/>
              <w:rPr>
                <w:rFonts w:ascii="Calibri" w:hAnsi="Calibri" w:cs="Calibri"/>
                <w:sz w:val="16"/>
                <w:szCs w:val="16"/>
              </w:rPr>
            </w:pPr>
            <w:r w:rsidRPr="00ED5609">
              <w:rPr>
                <w:rFonts w:ascii="Calibri" w:hAnsi="Calibri" w:cs="Calibri"/>
                <w:sz w:val="16"/>
                <w:szCs w:val="16"/>
              </w:rPr>
              <w:t xml:space="preserve">      </w:t>
            </w:r>
          </w:p>
          <w:p w:rsidR="00DE659E" w:rsidRPr="00ED5609" w:rsidRDefault="009D1D8B" w:rsidP="00DE659E">
            <w:pPr>
              <w:autoSpaceDE w:val="0"/>
              <w:autoSpaceDN w:val="0"/>
              <w:adjustRightInd w:val="0"/>
              <w:jc w:val="center"/>
              <w:rPr>
                <w:rFonts w:ascii="Calibri" w:hAnsi="Calibri" w:cs="Calibri"/>
                <w:sz w:val="16"/>
                <w:szCs w:val="16"/>
              </w:rPr>
            </w:pPr>
            <w:r>
              <w:rPr>
                <w:rFonts w:ascii="Calibri" w:hAnsi="Calibri" w:cs="Calibri"/>
                <w:sz w:val="16"/>
                <w:szCs w:val="16"/>
              </w:rPr>
              <w:t xml:space="preserve">Disponibili </w:t>
            </w:r>
            <w:r w:rsidR="00ED5609" w:rsidRPr="00ED5609">
              <w:rPr>
                <w:rFonts w:ascii="Calibri" w:hAnsi="Calibri" w:cs="Calibri"/>
                <w:sz w:val="16"/>
                <w:szCs w:val="16"/>
              </w:rPr>
              <w:t>6.073,40</w:t>
            </w:r>
          </w:p>
        </w:tc>
      </w:tr>
      <w:tr w:rsidR="00ED5609" w:rsidRPr="00ED5609" w:rsidTr="00DE659E">
        <w:trPr>
          <w:trHeight w:val="693"/>
        </w:trPr>
        <w:tc>
          <w:tcPr>
            <w:tcW w:w="821" w:type="dxa"/>
            <w:tcBorders>
              <w:top w:val="single" w:sz="6" w:space="0" w:color="auto"/>
              <w:left w:val="single" w:sz="6" w:space="0" w:color="auto"/>
              <w:bottom w:val="single" w:sz="6" w:space="0" w:color="auto"/>
              <w:right w:val="single" w:sz="6" w:space="0" w:color="auto"/>
            </w:tcBorders>
          </w:tcPr>
          <w:p w:rsidR="00ED5609" w:rsidRPr="00ED5609" w:rsidRDefault="00ED5609" w:rsidP="00ED5609">
            <w:pPr>
              <w:autoSpaceDE w:val="0"/>
              <w:autoSpaceDN w:val="0"/>
              <w:adjustRightInd w:val="0"/>
              <w:jc w:val="center"/>
              <w:rPr>
                <w:rFonts w:ascii="Calibri" w:hAnsi="Calibri" w:cs="Calibri"/>
                <w:sz w:val="16"/>
                <w:szCs w:val="16"/>
              </w:rPr>
            </w:pPr>
          </w:p>
          <w:p w:rsidR="00ED5609" w:rsidRPr="00ED5609" w:rsidRDefault="00ED5609" w:rsidP="00ED5609">
            <w:pPr>
              <w:autoSpaceDE w:val="0"/>
              <w:autoSpaceDN w:val="0"/>
              <w:adjustRightInd w:val="0"/>
              <w:jc w:val="center"/>
              <w:rPr>
                <w:rFonts w:ascii="Calibri" w:hAnsi="Calibri" w:cs="Calibri"/>
                <w:sz w:val="16"/>
                <w:szCs w:val="16"/>
              </w:rPr>
            </w:pPr>
            <w:r w:rsidRPr="00ED5609">
              <w:rPr>
                <w:rFonts w:ascii="Calibri" w:hAnsi="Calibri" w:cs="Calibri"/>
                <w:sz w:val="16"/>
                <w:szCs w:val="16"/>
              </w:rPr>
              <w:t>Z</w:t>
            </w:r>
          </w:p>
        </w:tc>
        <w:tc>
          <w:tcPr>
            <w:tcW w:w="1385" w:type="dxa"/>
            <w:tcBorders>
              <w:top w:val="single" w:sz="6" w:space="0" w:color="auto"/>
              <w:left w:val="single" w:sz="6" w:space="0" w:color="auto"/>
              <w:bottom w:val="single" w:sz="6" w:space="0" w:color="auto"/>
              <w:right w:val="single" w:sz="6" w:space="0" w:color="auto"/>
            </w:tcBorders>
          </w:tcPr>
          <w:p w:rsidR="00ED5609" w:rsidRPr="00ED5609" w:rsidRDefault="00ED5609" w:rsidP="00ED5609">
            <w:pPr>
              <w:autoSpaceDE w:val="0"/>
              <w:autoSpaceDN w:val="0"/>
              <w:adjustRightInd w:val="0"/>
              <w:jc w:val="center"/>
              <w:rPr>
                <w:rFonts w:ascii="Calibri" w:hAnsi="Calibri" w:cs="Calibri"/>
                <w:sz w:val="16"/>
                <w:szCs w:val="16"/>
              </w:rPr>
            </w:pPr>
            <w:r w:rsidRPr="00ED5609">
              <w:rPr>
                <w:rFonts w:ascii="Calibri" w:hAnsi="Calibri" w:cs="Calibri"/>
                <w:sz w:val="16"/>
                <w:szCs w:val="16"/>
              </w:rPr>
              <w:t>DISPONIBILITA’ FINANZIARIA DA PROGRAMMARE</w:t>
            </w:r>
          </w:p>
        </w:tc>
        <w:tc>
          <w:tcPr>
            <w:tcW w:w="919" w:type="dxa"/>
            <w:tcBorders>
              <w:top w:val="single" w:sz="6" w:space="0" w:color="auto"/>
              <w:left w:val="single" w:sz="6" w:space="0" w:color="auto"/>
              <w:bottom w:val="single" w:sz="6" w:space="0" w:color="auto"/>
              <w:right w:val="single" w:sz="6" w:space="0" w:color="auto"/>
            </w:tcBorders>
          </w:tcPr>
          <w:p w:rsidR="00ED5609" w:rsidRDefault="00ED5609" w:rsidP="00ED5609">
            <w:pPr>
              <w:autoSpaceDE w:val="0"/>
              <w:autoSpaceDN w:val="0"/>
              <w:adjustRightInd w:val="0"/>
              <w:jc w:val="center"/>
              <w:rPr>
                <w:rFonts w:ascii="Calibri" w:hAnsi="Calibri" w:cs="Calibri"/>
                <w:sz w:val="16"/>
                <w:szCs w:val="16"/>
              </w:rPr>
            </w:pPr>
          </w:p>
          <w:p w:rsidR="00ED5609" w:rsidRPr="00ED5609" w:rsidRDefault="00ED5609" w:rsidP="00ED5609">
            <w:pPr>
              <w:autoSpaceDE w:val="0"/>
              <w:autoSpaceDN w:val="0"/>
              <w:adjustRightInd w:val="0"/>
              <w:jc w:val="center"/>
              <w:rPr>
                <w:rFonts w:ascii="Calibri" w:hAnsi="Calibri" w:cs="Calibri"/>
                <w:sz w:val="16"/>
                <w:szCs w:val="16"/>
              </w:rPr>
            </w:pPr>
            <w:r>
              <w:rPr>
                <w:rFonts w:ascii="Calibri" w:hAnsi="Calibri" w:cs="Calibri"/>
                <w:sz w:val="16"/>
                <w:szCs w:val="16"/>
              </w:rPr>
              <w:t>6/7/1</w:t>
            </w:r>
          </w:p>
        </w:tc>
        <w:tc>
          <w:tcPr>
            <w:tcW w:w="2174" w:type="dxa"/>
            <w:tcBorders>
              <w:top w:val="single" w:sz="6" w:space="0" w:color="auto"/>
              <w:left w:val="single" w:sz="6" w:space="0" w:color="auto"/>
              <w:bottom w:val="single" w:sz="6" w:space="0" w:color="auto"/>
              <w:right w:val="single" w:sz="6" w:space="0" w:color="auto"/>
            </w:tcBorders>
          </w:tcPr>
          <w:p w:rsidR="00ED5609" w:rsidRDefault="00ED5609" w:rsidP="00ED5609">
            <w:pPr>
              <w:autoSpaceDE w:val="0"/>
              <w:autoSpaceDN w:val="0"/>
              <w:adjustRightInd w:val="0"/>
              <w:jc w:val="center"/>
              <w:rPr>
                <w:rFonts w:ascii="Calibri" w:hAnsi="Calibri" w:cs="Calibri"/>
                <w:sz w:val="16"/>
                <w:szCs w:val="16"/>
              </w:rPr>
            </w:pPr>
          </w:p>
          <w:p w:rsidR="00ED5609" w:rsidRPr="00ED5609" w:rsidRDefault="00ED5609" w:rsidP="00ED5609">
            <w:pPr>
              <w:autoSpaceDE w:val="0"/>
              <w:autoSpaceDN w:val="0"/>
              <w:adjustRightInd w:val="0"/>
              <w:jc w:val="center"/>
              <w:rPr>
                <w:rFonts w:ascii="Calibri" w:hAnsi="Calibri" w:cs="Calibri"/>
                <w:sz w:val="16"/>
                <w:szCs w:val="16"/>
              </w:rPr>
            </w:pPr>
            <w:r>
              <w:rPr>
                <w:rFonts w:ascii="Calibri" w:hAnsi="Calibri" w:cs="Calibri"/>
                <w:sz w:val="16"/>
                <w:szCs w:val="16"/>
              </w:rPr>
              <w:t>CONTRIBUTI DELLE FAMIGLIE NON VINCOLATI</w:t>
            </w:r>
          </w:p>
        </w:tc>
        <w:tc>
          <w:tcPr>
            <w:tcW w:w="1047" w:type="dxa"/>
            <w:tcBorders>
              <w:top w:val="single" w:sz="6" w:space="0" w:color="auto"/>
              <w:left w:val="single" w:sz="6" w:space="0" w:color="auto"/>
              <w:bottom w:val="single" w:sz="6" w:space="0" w:color="auto"/>
              <w:right w:val="single" w:sz="6" w:space="0" w:color="auto"/>
            </w:tcBorders>
          </w:tcPr>
          <w:p w:rsidR="00ED5609" w:rsidRDefault="00ED5609" w:rsidP="00ED5609">
            <w:pPr>
              <w:autoSpaceDE w:val="0"/>
              <w:autoSpaceDN w:val="0"/>
              <w:adjustRightInd w:val="0"/>
              <w:jc w:val="center"/>
              <w:rPr>
                <w:rFonts w:ascii="Calibri" w:hAnsi="Calibri" w:cs="Calibri"/>
                <w:sz w:val="16"/>
                <w:szCs w:val="16"/>
              </w:rPr>
            </w:pPr>
          </w:p>
          <w:p w:rsidR="00ED5609" w:rsidRPr="00ED5609" w:rsidRDefault="00ED5609" w:rsidP="00ED5609">
            <w:pPr>
              <w:autoSpaceDE w:val="0"/>
              <w:autoSpaceDN w:val="0"/>
              <w:adjustRightInd w:val="0"/>
              <w:jc w:val="center"/>
              <w:rPr>
                <w:rFonts w:ascii="Calibri" w:hAnsi="Calibri" w:cs="Calibri"/>
                <w:sz w:val="16"/>
                <w:szCs w:val="16"/>
              </w:rPr>
            </w:pPr>
            <w:r>
              <w:rPr>
                <w:rFonts w:ascii="Calibri" w:hAnsi="Calibri" w:cs="Calibri"/>
                <w:sz w:val="16"/>
                <w:szCs w:val="16"/>
              </w:rPr>
              <w:t>4.000,00</w:t>
            </w:r>
          </w:p>
        </w:tc>
        <w:tc>
          <w:tcPr>
            <w:tcW w:w="2151" w:type="dxa"/>
            <w:tcBorders>
              <w:top w:val="single" w:sz="6" w:space="0" w:color="auto"/>
              <w:left w:val="single" w:sz="6" w:space="0" w:color="auto"/>
              <w:bottom w:val="single" w:sz="6" w:space="0" w:color="auto"/>
              <w:right w:val="single" w:sz="6" w:space="0" w:color="auto"/>
            </w:tcBorders>
          </w:tcPr>
          <w:p w:rsidR="00ED5609" w:rsidRDefault="00ED5609" w:rsidP="00ED5609">
            <w:pPr>
              <w:autoSpaceDE w:val="0"/>
              <w:autoSpaceDN w:val="0"/>
              <w:adjustRightInd w:val="0"/>
              <w:jc w:val="center"/>
              <w:rPr>
                <w:rFonts w:ascii="Calibri" w:hAnsi="Calibri" w:cs="Calibri"/>
                <w:sz w:val="16"/>
                <w:szCs w:val="16"/>
              </w:rPr>
            </w:pPr>
          </w:p>
          <w:p w:rsidR="00ED5609" w:rsidRPr="00ED5609" w:rsidRDefault="00ED5609" w:rsidP="00ED5609">
            <w:pPr>
              <w:autoSpaceDE w:val="0"/>
              <w:autoSpaceDN w:val="0"/>
              <w:adjustRightInd w:val="0"/>
              <w:jc w:val="center"/>
              <w:rPr>
                <w:rFonts w:ascii="Calibri" w:hAnsi="Calibri" w:cs="Calibri"/>
                <w:sz w:val="16"/>
                <w:szCs w:val="16"/>
              </w:rPr>
            </w:pPr>
            <w:r w:rsidRPr="00ED5609">
              <w:rPr>
                <w:rFonts w:ascii="Calibri" w:hAnsi="Calibri" w:cs="Calibri"/>
                <w:sz w:val="16"/>
                <w:szCs w:val="16"/>
              </w:rPr>
              <w:t xml:space="preserve">DISPONIBILI PER FINALIZZAZIONI DECISE DAL </w:t>
            </w:r>
            <w:proofErr w:type="spellStart"/>
            <w:r w:rsidRPr="00ED5609">
              <w:rPr>
                <w:rFonts w:ascii="Calibri" w:hAnsi="Calibri" w:cs="Calibri"/>
                <w:sz w:val="16"/>
                <w:szCs w:val="16"/>
              </w:rPr>
              <w:t>CdI</w:t>
            </w:r>
            <w:proofErr w:type="spellEnd"/>
          </w:p>
        </w:tc>
        <w:tc>
          <w:tcPr>
            <w:tcW w:w="1276" w:type="dxa"/>
            <w:tcBorders>
              <w:top w:val="single" w:sz="6" w:space="0" w:color="auto"/>
              <w:left w:val="single" w:sz="6" w:space="0" w:color="auto"/>
              <w:bottom w:val="single" w:sz="6" w:space="0" w:color="auto"/>
              <w:right w:val="single" w:sz="6" w:space="0" w:color="auto"/>
            </w:tcBorders>
          </w:tcPr>
          <w:p w:rsidR="00ED5609" w:rsidRDefault="00ED5609" w:rsidP="00ED5609">
            <w:pPr>
              <w:autoSpaceDE w:val="0"/>
              <w:autoSpaceDN w:val="0"/>
              <w:adjustRightInd w:val="0"/>
              <w:jc w:val="center"/>
              <w:rPr>
                <w:rFonts w:ascii="Calibri" w:hAnsi="Calibri" w:cs="Calibri"/>
                <w:sz w:val="16"/>
                <w:szCs w:val="16"/>
              </w:rPr>
            </w:pPr>
          </w:p>
          <w:p w:rsidR="009D1D8B" w:rsidRDefault="009D1D8B" w:rsidP="00ED5609">
            <w:pPr>
              <w:autoSpaceDE w:val="0"/>
              <w:autoSpaceDN w:val="0"/>
              <w:adjustRightInd w:val="0"/>
              <w:jc w:val="center"/>
              <w:rPr>
                <w:rFonts w:ascii="Calibri" w:hAnsi="Calibri" w:cs="Calibri"/>
                <w:sz w:val="16"/>
                <w:szCs w:val="16"/>
              </w:rPr>
            </w:pPr>
            <w:r>
              <w:rPr>
                <w:rFonts w:ascii="Calibri" w:hAnsi="Calibri" w:cs="Calibri"/>
                <w:sz w:val="16"/>
                <w:szCs w:val="16"/>
              </w:rPr>
              <w:t>Disponibili</w:t>
            </w:r>
          </w:p>
          <w:p w:rsidR="00ED5609" w:rsidRPr="00ED5609" w:rsidRDefault="00ED5609" w:rsidP="00ED5609">
            <w:pPr>
              <w:autoSpaceDE w:val="0"/>
              <w:autoSpaceDN w:val="0"/>
              <w:adjustRightInd w:val="0"/>
              <w:jc w:val="center"/>
              <w:rPr>
                <w:rFonts w:ascii="Calibri" w:hAnsi="Calibri" w:cs="Calibri"/>
                <w:sz w:val="16"/>
                <w:szCs w:val="16"/>
              </w:rPr>
            </w:pPr>
            <w:r>
              <w:rPr>
                <w:rFonts w:ascii="Calibri" w:hAnsi="Calibri" w:cs="Calibri"/>
                <w:sz w:val="16"/>
                <w:szCs w:val="16"/>
              </w:rPr>
              <w:t>4.000,00</w:t>
            </w:r>
          </w:p>
        </w:tc>
      </w:tr>
    </w:tbl>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5D5271">
      <w:pPr>
        <w:jc w:val="both"/>
        <w:rPr>
          <w:rFonts w:ascii="Tahoma" w:hAnsi="Tahoma" w:cs="Tahoma"/>
          <w:sz w:val="18"/>
          <w:szCs w:val="18"/>
        </w:rPr>
      </w:pPr>
    </w:p>
    <w:p w:rsidR="004C63CB" w:rsidRDefault="004C63CB" w:rsidP="00F7181B">
      <w:pPr>
        <w:jc w:val="both"/>
        <w:rPr>
          <w:rFonts w:ascii="Tahoma" w:hAnsi="Tahoma" w:cs="Tahoma"/>
          <w:sz w:val="18"/>
          <w:szCs w:val="18"/>
        </w:rPr>
      </w:pPr>
    </w:p>
    <w:p w:rsidR="004C63CB" w:rsidRPr="00920D93" w:rsidRDefault="004C63CB" w:rsidP="00885738">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t>SITUAZIONE AMMINISTRATIVA</w:t>
      </w:r>
    </w:p>
    <w:p w:rsidR="004C63CB" w:rsidRDefault="004C63CB" w:rsidP="00F7181B">
      <w:pPr>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gridCol w:w="359"/>
        <w:gridCol w:w="1780"/>
        <w:gridCol w:w="359"/>
        <w:gridCol w:w="1763"/>
      </w:tblGrid>
      <w:tr w:rsidR="004C63CB" w:rsidRPr="00EE1D92" w:rsidTr="00D5383B">
        <w:tc>
          <w:tcPr>
            <w:tcW w:w="5575" w:type="dxa"/>
            <w:tcBorders>
              <w:top w:val="single" w:sz="4" w:space="0" w:color="auto"/>
              <w:left w:val="single" w:sz="4" w:space="0" w:color="auto"/>
              <w:bottom w:val="nil"/>
              <w:right w:val="nil"/>
            </w:tcBorders>
            <w:shd w:val="clear" w:color="auto" w:fill="auto"/>
            <w:vAlign w:val="bottom"/>
          </w:tcPr>
          <w:p w:rsidR="004C63CB" w:rsidRPr="00EE1D92" w:rsidRDefault="004C63CB" w:rsidP="00E14058">
            <w:pPr>
              <w:rPr>
                <w:rFonts w:ascii="Tahoma" w:hAnsi="Tahoma" w:cs="Tahoma"/>
                <w:b/>
                <w:sz w:val="18"/>
                <w:szCs w:val="18"/>
              </w:rPr>
            </w:pPr>
            <w:r w:rsidRPr="00EE1D92">
              <w:rPr>
                <w:rFonts w:ascii="Tahoma" w:hAnsi="Tahoma" w:cs="Tahoma"/>
                <w:b/>
                <w:sz w:val="18"/>
                <w:szCs w:val="18"/>
              </w:rPr>
              <w:t>FONDO DI CASSA</w:t>
            </w:r>
          </w:p>
          <w:p w:rsidR="004C63CB" w:rsidRPr="00EE1D92" w:rsidRDefault="004C63CB" w:rsidP="00E14058">
            <w:pPr>
              <w:rPr>
                <w:rFonts w:ascii="Tahoma" w:hAnsi="Tahoma" w:cs="Tahoma"/>
                <w:sz w:val="18"/>
                <w:szCs w:val="18"/>
              </w:rPr>
            </w:pPr>
            <w:r w:rsidRPr="00EE1D92">
              <w:rPr>
                <w:rFonts w:ascii="Tahoma" w:hAnsi="Tahoma" w:cs="Tahoma"/>
                <w:sz w:val="18"/>
                <w:szCs w:val="18"/>
              </w:rPr>
              <w:t>Fondo di cassa all’inizio dell’esercizio</w:t>
            </w:r>
          </w:p>
        </w:tc>
        <w:tc>
          <w:tcPr>
            <w:tcW w:w="359" w:type="dxa"/>
            <w:tcBorders>
              <w:top w:val="single" w:sz="4" w:space="0" w:color="auto"/>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80" w:type="dxa"/>
            <w:tcBorders>
              <w:top w:val="single" w:sz="4" w:space="0" w:color="auto"/>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359" w:type="dxa"/>
            <w:tcBorders>
              <w:top w:val="single" w:sz="4" w:space="0" w:color="auto"/>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r w:rsidRPr="00EE1D92">
              <w:rPr>
                <w:rFonts w:ascii="Tahoma" w:hAnsi="Tahoma" w:cs="Tahoma"/>
                <w:sz w:val="18"/>
                <w:szCs w:val="18"/>
              </w:rPr>
              <w:t>€</w:t>
            </w:r>
          </w:p>
        </w:tc>
        <w:tc>
          <w:tcPr>
            <w:tcW w:w="1763" w:type="dxa"/>
            <w:tcBorders>
              <w:top w:val="single" w:sz="4" w:space="0" w:color="auto"/>
              <w:left w:val="nil"/>
              <w:bottom w:val="nil"/>
              <w:right w:val="single" w:sz="4" w:space="0" w:color="auto"/>
            </w:tcBorders>
            <w:shd w:val="clear" w:color="auto" w:fill="auto"/>
            <w:vAlign w:val="bottom"/>
          </w:tcPr>
          <w:p w:rsidR="004C63CB" w:rsidRPr="00EE1D92" w:rsidRDefault="004C63CB" w:rsidP="00EE1D92">
            <w:pPr>
              <w:jc w:val="right"/>
              <w:rPr>
                <w:rFonts w:ascii="Tahoma" w:hAnsi="Tahoma" w:cs="Tahoma"/>
                <w:sz w:val="18"/>
                <w:szCs w:val="18"/>
              </w:rPr>
            </w:pPr>
            <w:r w:rsidRPr="00D24508">
              <w:rPr>
                <w:rFonts w:ascii="Tahoma" w:hAnsi="Tahoma" w:cs="Tahoma"/>
                <w:noProof/>
                <w:sz w:val="18"/>
                <w:szCs w:val="18"/>
              </w:rPr>
              <w:t>1.140.248,55</w:t>
            </w:r>
          </w:p>
        </w:tc>
      </w:tr>
      <w:tr w:rsidR="004C63CB" w:rsidRPr="00EE1D92" w:rsidTr="00D5383B">
        <w:tc>
          <w:tcPr>
            <w:tcW w:w="5575" w:type="dxa"/>
            <w:tcBorders>
              <w:top w:val="nil"/>
              <w:left w:val="single" w:sz="4" w:space="0" w:color="auto"/>
              <w:bottom w:val="nil"/>
              <w:right w:val="nil"/>
            </w:tcBorders>
            <w:shd w:val="clear" w:color="auto" w:fill="auto"/>
            <w:vAlign w:val="bottom"/>
          </w:tcPr>
          <w:p w:rsidR="004C63CB" w:rsidRPr="00EE1D92" w:rsidRDefault="004C63CB" w:rsidP="00E14058">
            <w:pPr>
              <w:rPr>
                <w:rFonts w:ascii="Tahoma" w:hAnsi="Tahoma" w:cs="Tahoma"/>
                <w:sz w:val="18"/>
                <w:szCs w:val="18"/>
              </w:rPr>
            </w:pP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80"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63" w:type="dxa"/>
            <w:tcBorders>
              <w:top w:val="nil"/>
              <w:left w:val="nil"/>
              <w:bottom w:val="nil"/>
              <w:right w:val="single" w:sz="4" w:space="0" w:color="auto"/>
            </w:tcBorders>
            <w:shd w:val="clear" w:color="auto" w:fill="auto"/>
            <w:vAlign w:val="bottom"/>
          </w:tcPr>
          <w:p w:rsidR="004C63CB" w:rsidRPr="00EE1D92" w:rsidRDefault="004C63CB" w:rsidP="00EE1D92">
            <w:pPr>
              <w:jc w:val="right"/>
              <w:rPr>
                <w:rFonts w:ascii="Tahoma" w:hAnsi="Tahoma" w:cs="Tahoma"/>
                <w:sz w:val="18"/>
                <w:szCs w:val="18"/>
              </w:rPr>
            </w:pPr>
          </w:p>
        </w:tc>
      </w:tr>
      <w:tr w:rsidR="004C63CB" w:rsidRPr="00EE1D92" w:rsidTr="00D5383B">
        <w:tc>
          <w:tcPr>
            <w:tcW w:w="5575" w:type="dxa"/>
            <w:tcBorders>
              <w:top w:val="nil"/>
              <w:left w:val="single" w:sz="4" w:space="0" w:color="auto"/>
              <w:bottom w:val="nil"/>
              <w:right w:val="nil"/>
            </w:tcBorders>
            <w:shd w:val="clear" w:color="auto" w:fill="auto"/>
            <w:vAlign w:val="bottom"/>
          </w:tcPr>
          <w:p w:rsidR="004C63CB" w:rsidRPr="00EE1D92" w:rsidRDefault="004C63CB" w:rsidP="00E14058">
            <w:pPr>
              <w:rPr>
                <w:rFonts w:ascii="Tahoma" w:hAnsi="Tahoma" w:cs="Tahoma"/>
                <w:b/>
                <w:sz w:val="18"/>
                <w:szCs w:val="18"/>
              </w:rPr>
            </w:pPr>
            <w:r w:rsidRPr="00EE1D92">
              <w:rPr>
                <w:rFonts w:ascii="Tahoma" w:hAnsi="Tahoma" w:cs="Tahoma"/>
                <w:b/>
                <w:sz w:val="18"/>
                <w:szCs w:val="18"/>
              </w:rPr>
              <w:t>Ammontare somme riscosse:</w:t>
            </w:r>
          </w:p>
          <w:p w:rsidR="004C63CB" w:rsidRPr="00EE1D92" w:rsidRDefault="004C63CB" w:rsidP="00EE1D92">
            <w:pPr>
              <w:numPr>
                <w:ilvl w:val="0"/>
                <w:numId w:val="32"/>
              </w:numPr>
              <w:rPr>
                <w:rFonts w:ascii="Tahoma" w:hAnsi="Tahoma" w:cs="Tahoma"/>
                <w:sz w:val="18"/>
                <w:szCs w:val="18"/>
              </w:rPr>
            </w:pPr>
            <w:proofErr w:type="gramStart"/>
            <w:r w:rsidRPr="00EE1D92">
              <w:rPr>
                <w:rFonts w:ascii="Tahoma" w:hAnsi="Tahoma" w:cs="Tahoma"/>
                <w:sz w:val="18"/>
                <w:szCs w:val="18"/>
              </w:rPr>
              <w:t>in</w:t>
            </w:r>
            <w:proofErr w:type="gramEnd"/>
            <w:r w:rsidRPr="00EE1D92">
              <w:rPr>
                <w:rFonts w:ascii="Tahoma" w:hAnsi="Tahoma" w:cs="Tahoma"/>
                <w:sz w:val="18"/>
                <w:szCs w:val="18"/>
              </w:rPr>
              <w:t xml:space="preserve"> conto competenza</w:t>
            </w:r>
          </w:p>
          <w:p w:rsidR="004C63CB" w:rsidRPr="00EE1D92" w:rsidRDefault="004C63CB" w:rsidP="00EE1D92">
            <w:pPr>
              <w:numPr>
                <w:ilvl w:val="0"/>
                <w:numId w:val="32"/>
              </w:numPr>
              <w:rPr>
                <w:rFonts w:ascii="Tahoma" w:hAnsi="Tahoma" w:cs="Tahoma"/>
                <w:sz w:val="18"/>
                <w:szCs w:val="18"/>
              </w:rPr>
            </w:pPr>
            <w:proofErr w:type="gramStart"/>
            <w:r w:rsidRPr="00EE1D92">
              <w:rPr>
                <w:rFonts w:ascii="Tahoma" w:hAnsi="Tahoma" w:cs="Tahoma"/>
                <w:sz w:val="18"/>
                <w:szCs w:val="18"/>
              </w:rPr>
              <w:t>in</w:t>
            </w:r>
            <w:proofErr w:type="gramEnd"/>
            <w:r w:rsidRPr="00EE1D92">
              <w:rPr>
                <w:rFonts w:ascii="Tahoma" w:hAnsi="Tahoma" w:cs="Tahoma"/>
                <w:sz w:val="18"/>
                <w:szCs w:val="18"/>
              </w:rPr>
              <w:t xml:space="preserve"> conto residui</w:t>
            </w: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r w:rsidRPr="00EE1D92">
              <w:rPr>
                <w:rFonts w:ascii="Tahoma" w:hAnsi="Tahoma" w:cs="Tahoma"/>
                <w:sz w:val="18"/>
                <w:szCs w:val="18"/>
              </w:rPr>
              <w:t>€</w:t>
            </w:r>
          </w:p>
          <w:p w:rsidR="004C63CB" w:rsidRPr="00EE1D92" w:rsidRDefault="004C63CB" w:rsidP="00EE1D92">
            <w:pPr>
              <w:jc w:val="right"/>
              <w:rPr>
                <w:rFonts w:ascii="Tahoma" w:hAnsi="Tahoma" w:cs="Tahoma"/>
                <w:sz w:val="18"/>
                <w:szCs w:val="18"/>
              </w:rPr>
            </w:pPr>
            <w:r w:rsidRPr="00EE1D92">
              <w:rPr>
                <w:rFonts w:ascii="Tahoma" w:hAnsi="Tahoma" w:cs="Tahoma"/>
                <w:sz w:val="18"/>
                <w:szCs w:val="18"/>
              </w:rPr>
              <w:t>€</w:t>
            </w:r>
          </w:p>
        </w:tc>
        <w:tc>
          <w:tcPr>
            <w:tcW w:w="1780"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r w:rsidRPr="00D24508">
              <w:rPr>
                <w:rFonts w:ascii="Tahoma" w:hAnsi="Tahoma" w:cs="Tahoma"/>
                <w:noProof/>
                <w:sz w:val="18"/>
                <w:szCs w:val="18"/>
              </w:rPr>
              <w:t>536.053,37</w:t>
            </w:r>
          </w:p>
          <w:p w:rsidR="004C63CB" w:rsidRPr="00EE1D92" w:rsidRDefault="004C63CB" w:rsidP="00EE1D92">
            <w:pPr>
              <w:jc w:val="right"/>
              <w:rPr>
                <w:rFonts w:ascii="Tahoma" w:hAnsi="Tahoma" w:cs="Tahoma"/>
                <w:sz w:val="18"/>
                <w:szCs w:val="18"/>
              </w:rPr>
            </w:pPr>
            <w:r w:rsidRPr="00D24508">
              <w:rPr>
                <w:rFonts w:ascii="Tahoma" w:hAnsi="Tahoma" w:cs="Tahoma"/>
                <w:noProof/>
                <w:sz w:val="18"/>
                <w:szCs w:val="18"/>
              </w:rPr>
              <w:t>0,00</w:t>
            </w: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63" w:type="dxa"/>
            <w:tcBorders>
              <w:top w:val="nil"/>
              <w:left w:val="nil"/>
              <w:bottom w:val="nil"/>
              <w:right w:val="single" w:sz="4" w:space="0" w:color="auto"/>
            </w:tcBorders>
            <w:shd w:val="clear" w:color="auto" w:fill="auto"/>
            <w:vAlign w:val="bottom"/>
          </w:tcPr>
          <w:p w:rsidR="004C63CB" w:rsidRPr="00EE1D92" w:rsidRDefault="004C63CB" w:rsidP="00EE1D92">
            <w:pPr>
              <w:jc w:val="right"/>
              <w:rPr>
                <w:rFonts w:ascii="Tahoma" w:hAnsi="Tahoma" w:cs="Tahoma"/>
                <w:sz w:val="18"/>
                <w:szCs w:val="18"/>
              </w:rPr>
            </w:pPr>
          </w:p>
        </w:tc>
      </w:tr>
      <w:tr w:rsidR="004C63CB" w:rsidRPr="00EE1D92" w:rsidTr="00D5383B">
        <w:tc>
          <w:tcPr>
            <w:tcW w:w="5575" w:type="dxa"/>
            <w:tcBorders>
              <w:top w:val="nil"/>
              <w:left w:val="single" w:sz="4" w:space="0" w:color="auto"/>
              <w:bottom w:val="nil"/>
              <w:right w:val="nil"/>
            </w:tcBorders>
            <w:shd w:val="clear" w:color="auto" w:fill="auto"/>
            <w:vAlign w:val="bottom"/>
          </w:tcPr>
          <w:p w:rsidR="004C63CB" w:rsidRPr="00EE1D92" w:rsidRDefault="004C63CB" w:rsidP="00E14058">
            <w:pPr>
              <w:rPr>
                <w:rFonts w:ascii="Tahoma" w:hAnsi="Tahoma" w:cs="Tahoma"/>
                <w:sz w:val="18"/>
                <w:szCs w:val="18"/>
              </w:rPr>
            </w:pP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80"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b/>
                <w:sz w:val="18"/>
                <w:szCs w:val="18"/>
              </w:rPr>
            </w:pPr>
            <w:r w:rsidRPr="00EE1D92">
              <w:rPr>
                <w:rFonts w:ascii="Tahoma" w:hAnsi="Tahoma" w:cs="Tahoma"/>
                <w:b/>
                <w:sz w:val="18"/>
                <w:szCs w:val="18"/>
              </w:rPr>
              <w:t>Totale</w:t>
            </w: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r w:rsidRPr="00EE1D92">
              <w:rPr>
                <w:rFonts w:ascii="Tahoma" w:hAnsi="Tahoma" w:cs="Tahoma"/>
                <w:sz w:val="18"/>
                <w:szCs w:val="18"/>
              </w:rPr>
              <w:t>€</w:t>
            </w:r>
          </w:p>
        </w:tc>
        <w:tc>
          <w:tcPr>
            <w:tcW w:w="1763" w:type="dxa"/>
            <w:tcBorders>
              <w:top w:val="nil"/>
              <w:left w:val="nil"/>
              <w:bottom w:val="nil"/>
              <w:right w:val="single" w:sz="4" w:space="0" w:color="auto"/>
            </w:tcBorders>
            <w:shd w:val="clear" w:color="auto" w:fill="auto"/>
            <w:vAlign w:val="bottom"/>
          </w:tcPr>
          <w:p w:rsidR="004C63CB" w:rsidRPr="00EE1D92" w:rsidRDefault="004C63CB" w:rsidP="00EE1D92">
            <w:pPr>
              <w:jc w:val="right"/>
              <w:rPr>
                <w:rFonts w:ascii="Tahoma" w:hAnsi="Tahoma" w:cs="Tahoma"/>
                <w:sz w:val="18"/>
                <w:szCs w:val="18"/>
              </w:rPr>
            </w:pPr>
            <w:r w:rsidRPr="00D24508">
              <w:rPr>
                <w:rFonts w:ascii="Tahoma" w:hAnsi="Tahoma" w:cs="Tahoma"/>
                <w:noProof/>
                <w:sz w:val="18"/>
                <w:szCs w:val="18"/>
              </w:rPr>
              <w:t>536.053,37</w:t>
            </w:r>
          </w:p>
        </w:tc>
      </w:tr>
      <w:tr w:rsidR="004C63CB" w:rsidRPr="00EE1D92" w:rsidTr="00D5383B">
        <w:tc>
          <w:tcPr>
            <w:tcW w:w="5575" w:type="dxa"/>
            <w:tcBorders>
              <w:top w:val="nil"/>
              <w:left w:val="single" w:sz="4" w:space="0" w:color="auto"/>
              <w:bottom w:val="nil"/>
              <w:right w:val="nil"/>
            </w:tcBorders>
            <w:shd w:val="clear" w:color="auto" w:fill="auto"/>
            <w:vAlign w:val="bottom"/>
          </w:tcPr>
          <w:p w:rsidR="004C63CB" w:rsidRPr="00EE1D92" w:rsidRDefault="004C63CB" w:rsidP="00FD64A2">
            <w:pPr>
              <w:rPr>
                <w:rFonts w:ascii="Tahoma" w:hAnsi="Tahoma" w:cs="Tahoma"/>
                <w:b/>
                <w:sz w:val="18"/>
                <w:szCs w:val="18"/>
              </w:rPr>
            </w:pPr>
            <w:r w:rsidRPr="00EE1D92">
              <w:rPr>
                <w:rFonts w:ascii="Tahoma" w:hAnsi="Tahoma" w:cs="Tahoma"/>
                <w:b/>
                <w:sz w:val="18"/>
                <w:szCs w:val="18"/>
              </w:rPr>
              <w:t>Ammontare dei pagamenti eseguiti:</w:t>
            </w:r>
          </w:p>
          <w:p w:rsidR="004C63CB" w:rsidRPr="00EE1D92" w:rsidRDefault="004C63CB" w:rsidP="00EE1D92">
            <w:pPr>
              <w:numPr>
                <w:ilvl w:val="0"/>
                <w:numId w:val="32"/>
              </w:numPr>
              <w:rPr>
                <w:rFonts w:ascii="Tahoma" w:hAnsi="Tahoma" w:cs="Tahoma"/>
                <w:sz w:val="18"/>
                <w:szCs w:val="18"/>
              </w:rPr>
            </w:pPr>
            <w:proofErr w:type="gramStart"/>
            <w:r w:rsidRPr="00EE1D92">
              <w:rPr>
                <w:rFonts w:ascii="Tahoma" w:hAnsi="Tahoma" w:cs="Tahoma"/>
                <w:sz w:val="18"/>
                <w:szCs w:val="18"/>
              </w:rPr>
              <w:t>in</w:t>
            </w:r>
            <w:proofErr w:type="gramEnd"/>
            <w:r w:rsidRPr="00EE1D92">
              <w:rPr>
                <w:rFonts w:ascii="Tahoma" w:hAnsi="Tahoma" w:cs="Tahoma"/>
                <w:sz w:val="18"/>
                <w:szCs w:val="18"/>
              </w:rPr>
              <w:t xml:space="preserve"> conto competenza</w:t>
            </w:r>
          </w:p>
          <w:p w:rsidR="004C63CB" w:rsidRPr="00EE1D92" w:rsidRDefault="004C63CB" w:rsidP="00EE1D92">
            <w:pPr>
              <w:numPr>
                <w:ilvl w:val="0"/>
                <w:numId w:val="32"/>
              </w:numPr>
              <w:rPr>
                <w:rFonts w:ascii="Tahoma" w:hAnsi="Tahoma" w:cs="Tahoma"/>
                <w:sz w:val="18"/>
                <w:szCs w:val="18"/>
              </w:rPr>
            </w:pPr>
            <w:proofErr w:type="gramStart"/>
            <w:r w:rsidRPr="00EE1D92">
              <w:rPr>
                <w:rFonts w:ascii="Tahoma" w:hAnsi="Tahoma" w:cs="Tahoma"/>
                <w:sz w:val="18"/>
                <w:szCs w:val="18"/>
              </w:rPr>
              <w:t>in</w:t>
            </w:r>
            <w:proofErr w:type="gramEnd"/>
            <w:r w:rsidRPr="00EE1D92">
              <w:rPr>
                <w:rFonts w:ascii="Tahoma" w:hAnsi="Tahoma" w:cs="Tahoma"/>
                <w:sz w:val="18"/>
                <w:szCs w:val="18"/>
              </w:rPr>
              <w:t xml:space="preserve"> conto residui</w:t>
            </w: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r w:rsidRPr="00EE1D92">
              <w:rPr>
                <w:rFonts w:ascii="Tahoma" w:hAnsi="Tahoma" w:cs="Tahoma"/>
                <w:sz w:val="18"/>
                <w:szCs w:val="18"/>
              </w:rPr>
              <w:t>€</w:t>
            </w:r>
          </w:p>
          <w:p w:rsidR="004C63CB" w:rsidRPr="00EE1D92" w:rsidRDefault="004C63CB" w:rsidP="00EE1D92">
            <w:pPr>
              <w:jc w:val="right"/>
              <w:rPr>
                <w:rFonts w:ascii="Tahoma" w:hAnsi="Tahoma" w:cs="Tahoma"/>
                <w:sz w:val="18"/>
                <w:szCs w:val="18"/>
              </w:rPr>
            </w:pPr>
            <w:r w:rsidRPr="00EE1D92">
              <w:rPr>
                <w:rFonts w:ascii="Tahoma" w:hAnsi="Tahoma" w:cs="Tahoma"/>
                <w:sz w:val="18"/>
                <w:szCs w:val="18"/>
              </w:rPr>
              <w:t>€</w:t>
            </w:r>
          </w:p>
        </w:tc>
        <w:tc>
          <w:tcPr>
            <w:tcW w:w="1780"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r w:rsidRPr="00D24508">
              <w:rPr>
                <w:rFonts w:ascii="Tahoma" w:hAnsi="Tahoma" w:cs="Tahoma"/>
                <w:noProof/>
                <w:sz w:val="18"/>
                <w:szCs w:val="18"/>
              </w:rPr>
              <w:t>477.194,32</w:t>
            </w:r>
          </w:p>
          <w:p w:rsidR="004C63CB" w:rsidRPr="00EE1D92" w:rsidRDefault="004C63CB" w:rsidP="00EE1D92">
            <w:pPr>
              <w:jc w:val="right"/>
              <w:rPr>
                <w:rFonts w:ascii="Tahoma" w:hAnsi="Tahoma" w:cs="Tahoma"/>
                <w:sz w:val="18"/>
                <w:szCs w:val="18"/>
              </w:rPr>
            </w:pPr>
            <w:r w:rsidRPr="00D24508">
              <w:rPr>
                <w:rFonts w:ascii="Tahoma" w:hAnsi="Tahoma" w:cs="Tahoma"/>
                <w:noProof/>
                <w:sz w:val="18"/>
                <w:szCs w:val="18"/>
              </w:rPr>
              <w:t>9.717,08</w:t>
            </w: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63" w:type="dxa"/>
            <w:tcBorders>
              <w:top w:val="nil"/>
              <w:left w:val="nil"/>
              <w:bottom w:val="nil"/>
              <w:right w:val="single" w:sz="4" w:space="0" w:color="auto"/>
            </w:tcBorders>
            <w:shd w:val="clear" w:color="auto" w:fill="auto"/>
            <w:vAlign w:val="bottom"/>
          </w:tcPr>
          <w:p w:rsidR="004C63CB" w:rsidRPr="00EE1D92" w:rsidRDefault="004C63CB" w:rsidP="00EE1D92">
            <w:pPr>
              <w:jc w:val="right"/>
              <w:rPr>
                <w:rFonts w:ascii="Tahoma" w:hAnsi="Tahoma" w:cs="Tahoma"/>
                <w:sz w:val="18"/>
                <w:szCs w:val="18"/>
              </w:rPr>
            </w:pPr>
          </w:p>
        </w:tc>
      </w:tr>
      <w:tr w:rsidR="004C63CB" w:rsidRPr="00EE1D92" w:rsidTr="00D5383B">
        <w:tc>
          <w:tcPr>
            <w:tcW w:w="5575" w:type="dxa"/>
            <w:tcBorders>
              <w:top w:val="nil"/>
              <w:left w:val="single" w:sz="4" w:space="0" w:color="auto"/>
              <w:bottom w:val="nil"/>
              <w:right w:val="nil"/>
            </w:tcBorders>
            <w:shd w:val="clear" w:color="auto" w:fill="auto"/>
            <w:vAlign w:val="bottom"/>
          </w:tcPr>
          <w:p w:rsidR="004C63CB" w:rsidRPr="00EE1D92" w:rsidRDefault="004C63CB" w:rsidP="00E14058">
            <w:pPr>
              <w:rPr>
                <w:rFonts w:ascii="Tahoma" w:hAnsi="Tahoma" w:cs="Tahoma"/>
                <w:sz w:val="18"/>
                <w:szCs w:val="18"/>
              </w:rPr>
            </w:pP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80"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b/>
                <w:sz w:val="18"/>
                <w:szCs w:val="18"/>
              </w:rPr>
            </w:pPr>
            <w:r w:rsidRPr="00EE1D92">
              <w:rPr>
                <w:rFonts w:ascii="Tahoma" w:hAnsi="Tahoma" w:cs="Tahoma"/>
                <w:b/>
                <w:sz w:val="18"/>
                <w:szCs w:val="18"/>
              </w:rPr>
              <w:t>Totale</w:t>
            </w: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r w:rsidRPr="00EE1D92">
              <w:rPr>
                <w:rFonts w:ascii="Tahoma" w:hAnsi="Tahoma" w:cs="Tahoma"/>
                <w:sz w:val="18"/>
                <w:szCs w:val="18"/>
              </w:rPr>
              <w:t>€</w:t>
            </w:r>
          </w:p>
        </w:tc>
        <w:tc>
          <w:tcPr>
            <w:tcW w:w="1763" w:type="dxa"/>
            <w:tcBorders>
              <w:top w:val="nil"/>
              <w:left w:val="nil"/>
              <w:bottom w:val="nil"/>
              <w:right w:val="single" w:sz="4" w:space="0" w:color="auto"/>
            </w:tcBorders>
            <w:shd w:val="clear" w:color="auto" w:fill="auto"/>
            <w:vAlign w:val="bottom"/>
          </w:tcPr>
          <w:p w:rsidR="004C63CB" w:rsidRPr="00EE1D92" w:rsidRDefault="004C63CB" w:rsidP="00EE1D92">
            <w:pPr>
              <w:jc w:val="right"/>
              <w:rPr>
                <w:rFonts w:ascii="Tahoma" w:hAnsi="Tahoma" w:cs="Tahoma"/>
                <w:sz w:val="18"/>
                <w:szCs w:val="18"/>
              </w:rPr>
            </w:pPr>
            <w:r w:rsidRPr="00D24508">
              <w:rPr>
                <w:rFonts w:ascii="Tahoma" w:hAnsi="Tahoma" w:cs="Tahoma"/>
                <w:noProof/>
                <w:sz w:val="18"/>
                <w:szCs w:val="18"/>
              </w:rPr>
              <w:t>486.911,40</w:t>
            </w:r>
          </w:p>
        </w:tc>
      </w:tr>
      <w:tr w:rsidR="004C63CB" w:rsidRPr="00EE1D92" w:rsidTr="00D5383B">
        <w:tc>
          <w:tcPr>
            <w:tcW w:w="5575" w:type="dxa"/>
            <w:tcBorders>
              <w:top w:val="nil"/>
              <w:left w:val="single" w:sz="4" w:space="0" w:color="auto"/>
              <w:bottom w:val="nil"/>
              <w:right w:val="nil"/>
            </w:tcBorders>
            <w:shd w:val="clear" w:color="auto" w:fill="auto"/>
            <w:vAlign w:val="bottom"/>
          </w:tcPr>
          <w:p w:rsidR="004C63CB" w:rsidRPr="00EE1D92" w:rsidRDefault="004C63CB" w:rsidP="00E14058">
            <w:pPr>
              <w:rPr>
                <w:rFonts w:ascii="Tahoma" w:hAnsi="Tahoma" w:cs="Tahoma"/>
                <w:sz w:val="18"/>
                <w:szCs w:val="18"/>
              </w:rPr>
            </w:pP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80"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63" w:type="dxa"/>
            <w:tcBorders>
              <w:top w:val="nil"/>
              <w:left w:val="nil"/>
              <w:bottom w:val="nil"/>
              <w:right w:val="single" w:sz="4" w:space="0" w:color="auto"/>
            </w:tcBorders>
            <w:shd w:val="clear" w:color="auto" w:fill="auto"/>
            <w:vAlign w:val="bottom"/>
          </w:tcPr>
          <w:p w:rsidR="004C63CB" w:rsidRPr="00EE1D92" w:rsidRDefault="004C63CB" w:rsidP="00EE1D92">
            <w:pPr>
              <w:jc w:val="right"/>
              <w:rPr>
                <w:rFonts w:ascii="Tahoma" w:hAnsi="Tahoma" w:cs="Tahoma"/>
                <w:sz w:val="18"/>
                <w:szCs w:val="18"/>
              </w:rPr>
            </w:pPr>
          </w:p>
        </w:tc>
      </w:tr>
      <w:tr w:rsidR="004C63CB" w:rsidRPr="00EE1D92" w:rsidTr="00D5383B">
        <w:tc>
          <w:tcPr>
            <w:tcW w:w="5575" w:type="dxa"/>
            <w:tcBorders>
              <w:top w:val="nil"/>
              <w:left w:val="single" w:sz="4" w:space="0" w:color="auto"/>
              <w:bottom w:val="nil"/>
              <w:right w:val="nil"/>
            </w:tcBorders>
            <w:shd w:val="clear" w:color="auto" w:fill="auto"/>
            <w:vAlign w:val="bottom"/>
          </w:tcPr>
          <w:p w:rsidR="004C63CB" w:rsidRPr="00EE1D92" w:rsidRDefault="004C63CB" w:rsidP="00E14058">
            <w:pPr>
              <w:rPr>
                <w:rFonts w:ascii="Tahoma" w:hAnsi="Tahoma" w:cs="Tahoma"/>
                <w:b/>
                <w:sz w:val="18"/>
                <w:szCs w:val="18"/>
              </w:rPr>
            </w:pPr>
            <w:r w:rsidRPr="00EE1D92">
              <w:rPr>
                <w:rFonts w:ascii="Tahoma" w:hAnsi="Tahoma" w:cs="Tahoma"/>
                <w:b/>
                <w:sz w:val="18"/>
                <w:szCs w:val="18"/>
              </w:rPr>
              <w:t>Fondo di cassa a fine esercizio</w:t>
            </w: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80"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r w:rsidRPr="00EE1D92">
              <w:rPr>
                <w:rFonts w:ascii="Tahoma" w:hAnsi="Tahoma" w:cs="Tahoma"/>
                <w:sz w:val="18"/>
                <w:szCs w:val="18"/>
              </w:rPr>
              <w:t>€</w:t>
            </w:r>
          </w:p>
        </w:tc>
        <w:tc>
          <w:tcPr>
            <w:tcW w:w="1763" w:type="dxa"/>
            <w:tcBorders>
              <w:top w:val="nil"/>
              <w:left w:val="nil"/>
              <w:bottom w:val="nil"/>
              <w:right w:val="single" w:sz="4" w:space="0" w:color="auto"/>
            </w:tcBorders>
            <w:shd w:val="clear" w:color="auto" w:fill="auto"/>
            <w:vAlign w:val="bottom"/>
          </w:tcPr>
          <w:p w:rsidR="004C63CB" w:rsidRPr="00EE1D92" w:rsidRDefault="004C63CB" w:rsidP="00EE1D92">
            <w:pPr>
              <w:jc w:val="right"/>
              <w:rPr>
                <w:rFonts w:ascii="Tahoma" w:hAnsi="Tahoma" w:cs="Tahoma"/>
                <w:sz w:val="18"/>
                <w:szCs w:val="18"/>
              </w:rPr>
            </w:pPr>
            <w:r w:rsidRPr="00D24508">
              <w:rPr>
                <w:rFonts w:ascii="Tahoma" w:hAnsi="Tahoma" w:cs="Tahoma"/>
                <w:noProof/>
                <w:sz w:val="18"/>
                <w:szCs w:val="18"/>
              </w:rPr>
              <w:t>1.189.390,52</w:t>
            </w:r>
          </w:p>
        </w:tc>
      </w:tr>
      <w:tr w:rsidR="004C63CB" w:rsidRPr="00EE1D92" w:rsidTr="00D5383B">
        <w:tc>
          <w:tcPr>
            <w:tcW w:w="5575" w:type="dxa"/>
            <w:tcBorders>
              <w:top w:val="nil"/>
              <w:left w:val="single" w:sz="4" w:space="0" w:color="auto"/>
              <w:bottom w:val="nil"/>
              <w:right w:val="nil"/>
            </w:tcBorders>
            <w:shd w:val="clear" w:color="auto" w:fill="auto"/>
            <w:vAlign w:val="bottom"/>
          </w:tcPr>
          <w:p w:rsidR="004C63CB" w:rsidRPr="00EE1D92" w:rsidRDefault="004C63CB" w:rsidP="00E14058">
            <w:pPr>
              <w:rPr>
                <w:rFonts w:ascii="Tahoma" w:hAnsi="Tahoma" w:cs="Tahoma"/>
                <w:sz w:val="18"/>
                <w:szCs w:val="18"/>
              </w:rPr>
            </w:pP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80"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63" w:type="dxa"/>
            <w:tcBorders>
              <w:top w:val="nil"/>
              <w:left w:val="nil"/>
              <w:bottom w:val="nil"/>
              <w:right w:val="single" w:sz="4" w:space="0" w:color="auto"/>
            </w:tcBorders>
            <w:shd w:val="clear" w:color="auto" w:fill="auto"/>
            <w:vAlign w:val="bottom"/>
          </w:tcPr>
          <w:p w:rsidR="004C63CB" w:rsidRPr="00EE1D92" w:rsidRDefault="004C63CB" w:rsidP="00EE1D92">
            <w:pPr>
              <w:jc w:val="right"/>
              <w:rPr>
                <w:rFonts w:ascii="Tahoma" w:hAnsi="Tahoma" w:cs="Tahoma"/>
                <w:sz w:val="18"/>
                <w:szCs w:val="18"/>
              </w:rPr>
            </w:pPr>
          </w:p>
        </w:tc>
      </w:tr>
      <w:tr w:rsidR="004C63CB" w:rsidRPr="00EE1D92" w:rsidTr="00D5383B">
        <w:tc>
          <w:tcPr>
            <w:tcW w:w="5575" w:type="dxa"/>
            <w:tcBorders>
              <w:top w:val="nil"/>
              <w:left w:val="single" w:sz="4" w:space="0" w:color="auto"/>
              <w:bottom w:val="nil"/>
              <w:right w:val="nil"/>
            </w:tcBorders>
            <w:shd w:val="clear" w:color="auto" w:fill="auto"/>
            <w:vAlign w:val="bottom"/>
          </w:tcPr>
          <w:p w:rsidR="004C63CB" w:rsidRPr="00EE1D92" w:rsidRDefault="004C63CB" w:rsidP="00E14058">
            <w:pPr>
              <w:rPr>
                <w:rFonts w:ascii="Tahoma" w:hAnsi="Tahoma" w:cs="Tahoma"/>
                <w:b/>
                <w:sz w:val="18"/>
                <w:szCs w:val="18"/>
              </w:rPr>
            </w:pPr>
            <w:r w:rsidRPr="00EE1D92">
              <w:rPr>
                <w:rFonts w:ascii="Tahoma" w:hAnsi="Tahoma" w:cs="Tahoma"/>
                <w:b/>
                <w:sz w:val="18"/>
                <w:szCs w:val="18"/>
              </w:rPr>
              <w:t>Avanzo (o disavanzo) complessivo di fine esercizio</w:t>
            </w:r>
          </w:p>
          <w:p w:rsidR="004C63CB" w:rsidRPr="00EE1D92" w:rsidRDefault="004C63CB" w:rsidP="00EE1D92">
            <w:pPr>
              <w:numPr>
                <w:ilvl w:val="0"/>
                <w:numId w:val="33"/>
              </w:numPr>
              <w:rPr>
                <w:rFonts w:ascii="Tahoma" w:hAnsi="Tahoma" w:cs="Tahoma"/>
                <w:sz w:val="18"/>
                <w:szCs w:val="18"/>
              </w:rPr>
            </w:pPr>
            <w:r w:rsidRPr="00EE1D92">
              <w:rPr>
                <w:rFonts w:ascii="Tahoma" w:hAnsi="Tahoma" w:cs="Tahoma"/>
                <w:sz w:val="18"/>
                <w:szCs w:val="18"/>
              </w:rPr>
              <w:t>Residui attivi</w:t>
            </w:r>
          </w:p>
          <w:p w:rsidR="004C63CB" w:rsidRPr="00EE1D92" w:rsidRDefault="004C63CB" w:rsidP="00EE1D92">
            <w:pPr>
              <w:numPr>
                <w:ilvl w:val="0"/>
                <w:numId w:val="33"/>
              </w:numPr>
              <w:rPr>
                <w:rFonts w:ascii="Tahoma" w:hAnsi="Tahoma" w:cs="Tahoma"/>
                <w:sz w:val="18"/>
                <w:szCs w:val="18"/>
              </w:rPr>
            </w:pPr>
            <w:r w:rsidRPr="00EE1D92">
              <w:rPr>
                <w:rFonts w:ascii="Tahoma" w:hAnsi="Tahoma" w:cs="Tahoma"/>
                <w:sz w:val="18"/>
                <w:szCs w:val="18"/>
              </w:rPr>
              <w:t>Residui passivi</w:t>
            </w: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r w:rsidRPr="00EE1D92">
              <w:rPr>
                <w:rFonts w:ascii="Tahoma" w:hAnsi="Tahoma" w:cs="Tahoma"/>
                <w:sz w:val="18"/>
                <w:szCs w:val="18"/>
              </w:rPr>
              <w:t>€</w:t>
            </w:r>
          </w:p>
          <w:p w:rsidR="004C63CB" w:rsidRPr="00EE1D92" w:rsidRDefault="004C63CB" w:rsidP="00EE1D92">
            <w:pPr>
              <w:jc w:val="right"/>
              <w:rPr>
                <w:rFonts w:ascii="Tahoma" w:hAnsi="Tahoma" w:cs="Tahoma"/>
                <w:sz w:val="18"/>
                <w:szCs w:val="18"/>
              </w:rPr>
            </w:pPr>
            <w:r w:rsidRPr="00EE1D92">
              <w:rPr>
                <w:rFonts w:ascii="Tahoma" w:hAnsi="Tahoma" w:cs="Tahoma"/>
                <w:sz w:val="18"/>
                <w:szCs w:val="18"/>
              </w:rPr>
              <w:t>€</w:t>
            </w:r>
          </w:p>
        </w:tc>
        <w:tc>
          <w:tcPr>
            <w:tcW w:w="1780"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r w:rsidRPr="00D24508">
              <w:rPr>
                <w:rFonts w:ascii="Tahoma" w:hAnsi="Tahoma" w:cs="Tahoma"/>
                <w:noProof/>
                <w:sz w:val="18"/>
                <w:szCs w:val="18"/>
              </w:rPr>
              <w:t>125.462,17</w:t>
            </w:r>
          </w:p>
          <w:p w:rsidR="004C63CB" w:rsidRPr="00EE1D92" w:rsidRDefault="004C63CB" w:rsidP="00EE1D92">
            <w:pPr>
              <w:jc w:val="right"/>
              <w:rPr>
                <w:rFonts w:ascii="Tahoma" w:hAnsi="Tahoma" w:cs="Tahoma"/>
                <w:sz w:val="18"/>
                <w:szCs w:val="18"/>
              </w:rPr>
            </w:pPr>
            <w:r w:rsidRPr="00D24508">
              <w:rPr>
                <w:rFonts w:ascii="Tahoma" w:hAnsi="Tahoma" w:cs="Tahoma"/>
                <w:noProof/>
                <w:sz w:val="18"/>
                <w:szCs w:val="18"/>
              </w:rPr>
              <w:t>82.633,88</w:t>
            </w: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63" w:type="dxa"/>
            <w:tcBorders>
              <w:top w:val="nil"/>
              <w:left w:val="nil"/>
              <w:bottom w:val="nil"/>
              <w:right w:val="single" w:sz="4" w:space="0" w:color="auto"/>
            </w:tcBorders>
            <w:shd w:val="clear" w:color="auto" w:fill="auto"/>
            <w:vAlign w:val="bottom"/>
          </w:tcPr>
          <w:p w:rsidR="004C63CB" w:rsidRPr="00EE1D92" w:rsidRDefault="004C63CB" w:rsidP="00EE1D92">
            <w:pPr>
              <w:jc w:val="right"/>
              <w:rPr>
                <w:rFonts w:ascii="Tahoma" w:hAnsi="Tahoma" w:cs="Tahoma"/>
                <w:sz w:val="18"/>
                <w:szCs w:val="18"/>
              </w:rPr>
            </w:pPr>
          </w:p>
        </w:tc>
      </w:tr>
      <w:tr w:rsidR="004C63CB" w:rsidRPr="00EE1D92" w:rsidTr="00D5383B">
        <w:tc>
          <w:tcPr>
            <w:tcW w:w="5575" w:type="dxa"/>
            <w:tcBorders>
              <w:top w:val="nil"/>
              <w:left w:val="single" w:sz="4" w:space="0" w:color="auto"/>
              <w:bottom w:val="nil"/>
              <w:right w:val="nil"/>
            </w:tcBorders>
            <w:shd w:val="clear" w:color="auto" w:fill="auto"/>
            <w:vAlign w:val="bottom"/>
          </w:tcPr>
          <w:p w:rsidR="004C63CB" w:rsidRPr="00EE1D92" w:rsidRDefault="004C63CB" w:rsidP="00E14058">
            <w:pPr>
              <w:rPr>
                <w:rFonts w:ascii="Tahoma" w:hAnsi="Tahoma" w:cs="Tahoma"/>
                <w:b/>
                <w:sz w:val="18"/>
                <w:szCs w:val="18"/>
              </w:rPr>
            </w:pP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80"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359" w:type="dxa"/>
            <w:tcBorders>
              <w:top w:val="nil"/>
              <w:left w:val="nil"/>
              <w:bottom w:val="nil"/>
              <w:right w:val="nil"/>
            </w:tcBorders>
            <w:shd w:val="clear" w:color="auto" w:fill="auto"/>
            <w:vAlign w:val="bottom"/>
          </w:tcPr>
          <w:p w:rsidR="004C63CB" w:rsidRPr="00EE1D92" w:rsidRDefault="004C63CB" w:rsidP="00EE1D92">
            <w:pPr>
              <w:jc w:val="right"/>
              <w:rPr>
                <w:rFonts w:ascii="Tahoma" w:hAnsi="Tahoma" w:cs="Tahoma"/>
                <w:sz w:val="18"/>
                <w:szCs w:val="18"/>
              </w:rPr>
            </w:pPr>
          </w:p>
        </w:tc>
        <w:tc>
          <w:tcPr>
            <w:tcW w:w="1763" w:type="dxa"/>
            <w:tcBorders>
              <w:top w:val="nil"/>
              <w:left w:val="nil"/>
              <w:bottom w:val="nil"/>
              <w:right w:val="single" w:sz="4" w:space="0" w:color="auto"/>
            </w:tcBorders>
            <w:shd w:val="clear" w:color="auto" w:fill="auto"/>
            <w:vAlign w:val="bottom"/>
          </w:tcPr>
          <w:p w:rsidR="004C63CB" w:rsidRPr="00EE1D92" w:rsidRDefault="004C63CB" w:rsidP="00EE1D92">
            <w:pPr>
              <w:jc w:val="right"/>
              <w:rPr>
                <w:rFonts w:ascii="Tahoma" w:hAnsi="Tahoma" w:cs="Tahoma"/>
                <w:sz w:val="18"/>
                <w:szCs w:val="18"/>
              </w:rPr>
            </w:pPr>
          </w:p>
        </w:tc>
      </w:tr>
      <w:tr w:rsidR="004C63CB" w:rsidRPr="00EE1D92" w:rsidTr="00D5383B">
        <w:trPr>
          <w:trHeight w:val="374"/>
        </w:trPr>
        <w:tc>
          <w:tcPr>
            <w:tcW w:w="5575" w:type="dxa"/>
            <w:tcBorders>
              <w:top w:val="nil"/>
              <w:left w:val="single" w:sz="4" w:space="0" w:color="auto"/>
              <w:bottom w:val="single" w:sz="4" w:space="0" w:color="auto"/>
              <w:right w:val="nil"/>
            </w:tcBorders>
            <w:shd w:val="clear" w:color="auto" w:fill="auto"/>
            <w:vAlign w:val="center"/>
          </w:tcPr>
          <w:p w:rsidR="004C63CB" w:rsidRPr="00EE1D92" w:rsidRDefault="004C63CB" w:rsidP="004B7432">
            <w:pPr>
              <w:rPr>
                <w:rFonts w:ascii="Tahoma" w:hAnsi="Tahoma" w:cs="Tahoma"/>
                <w:b/>
                <w:sz w:val="18"/>
                <w:szCs w:val="18"/>
              </w:rPr>
            </w:pPr>
            <w:r w:rsidRPr="00EE1D92">
              <w:rPr>
                <w:rFonts w:ascii="Tahoma" w:hAnsi="Tahoma" w:cs="Tahoma"/>
                <w:b/>
                <w:sz w:val="18"/>
                <w:szCs w:val="18"/>
              </w:rPr>
              <w:t xml:space="preserve">Avanzo (o disavanzo) </w:t>
            </w:r>
            <w:proofErr w:type="gramStart"/>
            <w:r w:rsidRPr="00EE1D92">
              <w:rPr>
                <w:rFonts w:ascii="Tahoma" w:hAnsi="Tahoma" w:cs="Tahoma"/>
                <w:b/>
                <w:sz w:val="18"/>
                <w:szCs w:val="18"/>
              </w:rPr>
              <w:t>di  amministrazione</w:t>
            </w:r>
            <w:proofErr w:type="gramEnd"/>
            <w:r w:rsidRPr="00EE1D92">
              <w:rPr>
                <w:rFonts w:ascii="Tahoma" w:hAnsi="Tahoma" w:cs="Tahoma"/>
                <w:b/>
                <w:sz w:val="18"/>
                <w:szCs w:val="18"/>
              </w:rPr>
              <w:t xml:space="preserve"> a fine esercizio</w:t>
            </w:r>
          </w:p>
        </w:tc>
        <w:tc>
          <w:tcPr>
            <w:tcW w:w="359" w:type="dxa"/>
            <w:tcBorders>
              <w:top w:val="nil"/>
              <w:left w:val="nil"/>
              <w:bottom w:val="single" w:sz="4" w:space="0" w:color="auto"/>
              <w:right w:val="nil"/>
            </w:tcBorders>
            <w:shd w:val="clear" w:color="auto" w:fill="auto"/>
            <w:vAlign w:val="center"/>
          </w:tcPr>
          <w:p w:rsidR="004C63CB" w:rsidRPr="00EE1D92" w:rsidRDefault="004C63CB" w:rsidP="004B7432">
            <w:pPr>
              <w:rPr>
                <w:rFonts w:ascii="Tahoma" w:hAnsi="Tahoma" w:cs="Tahoma"/>
                <w:sz w:val="18"/>
                <w:szCs w:val="18"/>
              </w:rPr>
            </w:pPr>
          </w:p>
        </w:tc>
        <w:tc>
          <w:tcPr>
            <w:tcW w:w="1780" w:type="dxa"/>
            <w:tcBorders>
              <w:top w:val="nil"/>
              <w:left w:val="nil"/>
              <w:bottom w:val="single" w:sz="4" w:space="0" w:color="auto"/>
              <w:right w:val="nil"/>
            </w:tcBorders>
            <w:shd w:val="clear" w:color="auto" w:fill="auto"/>
            <w:vAlign w:val="center"/>
          </w:tcPr>
          <w:p w:rsidR="004C63CB" w:rsidRPr="00EE1D92" w:rsidRDefault="004C63CB" w:rsidP="004B7432">
            <w:pPr>
              <w:rPr>
                <w:rFonts w:ascii="Tahoma" w:hAnsi="Tahoma" w:cs="Tahoma"/>
                <w:sz w:val="18"/>
                <w:szCs w:val="18"/>
              </w:rPr>
            </w:pPr>
          </w:p>
        </w:tc>
        <w:tc>
          <w:tcPr>
            <w:tcW w:w="359" w:type="dxa"/>
            <w:tcBorders>
              <w:top w:val="nil"/>
              <w:left w:val="nil"/>
              <w:bottom w:val="single" w:sz="4" w:space="0" w:color="auto"/>
              <w:right w:val="nil"/>
            </w:tcBorders>
            <w:shd w:val="clear" w:color="auto" w:fill="auto"/>
            <w:vAlign w:val="center"/>
          </w:tcPr>
          <w:p w:rsidR="004C63CB" w:rsidRPr="00EE1D92" w:rsidRDefault="004C63CB" w:rsidP="00EE1D92">
            <w:pPr>
              <w:jc w:val="right"/>
              <w:rPr>
                <w:rFonts w:ascii="Tahoma" w:hAnsi="Tahoma" w:cs="Tahoma"/>
                <w:sz w:val="18"/>
                <w:szCs w:val="18"/>
              </w:rPr>
            </w:pPr>
            <w:r w:rsidRPr="00EE1D92">
              <w:rPr>
                <w:rFonts w:ascii="Tahoma" w:hAnsi="Tahoma" w:cs="Tahoma"/>
                <w:sz w:val="18"/>
                <w:szCs w:val="18"/>
              </w:rPr>
              <w:t>€</w:t>
            </w:r>
          </w:p>
        </w:tc>
        <w:tc>
          <w:tcPr>
            <w:tcW w:w="1763" w:type="dxa"/>
            <w:tcBorders>
              <w:top w:val="nil"/>
              <w:left w:val="nil"/>
              <w:bottom w:val="single" w:sz="4" w:space="0" w:color="auto"/>
              <w:right w:val="single" w:sz="4" w:space="0" w:color="auto"/>
            </w:tcBorders>
            <w:shd w:val="clear" w:color="auto" w:fill="auto"/>
            <w:vAlign w:val="center"/>
          </w:tcPr>
          <w:p w:rsidR="004C63CB" w:rsidRPr="00EE1D92" w:rsidRDefault="004C63CB" w:rsidP="00EE1D92">
            <w:pPr>
              <w:jc w:val="right"/>
              <w:rPr>
                <w:rFonts w:ascii="Tahoma" w:hAnsi="Tahoma" w:cs="Tahoma"/>
                <w:sz w:val="18"/>
                <w:szCs w:val="18"/>
              </w:rPr>
            </w:pPr>
            <w:r w:rsidRPr="00D24508">
              <w:rPr>
                <w:rFonts w:ascii="Tahoma" w:hAnsi="Tahoma" w:cs="Tahoma"/>
                <w:noProof/>
                <w:sz w:val="18"/>
                <w:szCs w:val="18"/>
              </w:rPr>
              <w:t>1.232.218,81</w:t>
            </w:r>
          </w:p>
        </w:tc>
      </w:tr>
    </w:tbl>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r>
        <w:rPr>
          <w:rFonts w:ascii="Tahoma" w:hAnsi="Tahoma" w:cs="Tahoma"/>
          <w:sz w:val="18"/>
          <w:szCs w:val="18"/>
        </w:rPr>
        <w:br w:type="page"/>
      </w:r>
    </w:p>
    <w:p w:rsidR="004C63CB" w:rsidRPr="00920D93" w:rsidRDefault="004C63CB" w:rsidP="00885738">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lastRenderedPageBreak/>
        <w:t>STATO PATRIMONIALE</w:t>
      </w:r>
    </w:p>
    <w:p w:rsidR="004C63CB" w:rsidRDefault="004C63CB" w:rsidP="00F7181B">
      <w:pPr>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6"/>
        <w:gridCol w:w="1951"/>
        <w:gridCol w:w="1944"/>
        <w:gridCol w:w="1955"/>
      </w:tblGrid>
      <w:tr w:rsidR="004C63CB" w:rsidRPr="00EE1D92" w:rsidTr="00D5383B">
        <w:tc>
          <w:tcPr>
            <w:tcW w:w="3986" w:type="dxa"/>
            <w:shd w:val="clear" w:color="auto" w:fill="auto"/>
            <w:vAlign w:val="center"/>
          </w:tcPr>
          <w:p w:rsidR="004C63CB" w:rsidRPr="00EE1D92" w:rsidRDefault="004C63CB" w:rsidP="00EE1D92">
            <w:pPr>
              <w:spacing w:before="120" w:after="120"/>
              <w:jc w:val="center"/>
              <w:rPr>
                <w:rFonts w:ascii="Tahoma" w:hAnsi="Tahoma" w:cs="Tahoma"/>
                <w:sz w:val="18"/>
                <w:szCs w:val="18"/>
              </w:rPr>
            </w:pPr>
            <w:r w:rsidRPr="00EE1D92">
              <w:rPr>
                <w:rFonts w:ascii="Tahoma" w:hAnsi="Tahoma" w:cs="Tahoma"/>
                <w:sz w:val="18"/>
                <w:szCs w:val="18"/>
              </w:rPr>
              <w:t>Attività</w:t>
            </w:r>
          </w:p>
        </w:tc>
        <w:tc>
          <w:tcPr>
            <w:tcW w:w="1951" w:type="dxa"/>
            <w:shd w:val="clear" w:color="auto" w:fill="auto"/>
            <w:vAlign w:val="center"/>
          </w:tcPr>
          <w:p w:rsidR="004C63CB" w:rsidRPr="00EE1D92" w:rsidRDefault="004C63CB" w:rsidP="00EE1D92">
            <w:pPr>
              <w:spacing w:before="120" w:after="120"/>
              <w:jc w:val="center"/>
              <w:rPr>
                <w:rFonts w:ascii="Tahoma" w:hAnsi="Tahoma" w:cs="Tahoma"/>
                <w:sz w:val="18"/>
                <w:szCs w:val="18"/>
              </w:rPr>
            </w:pPr>
            <w:r w:rsidRPr="00EE1D92">
              <w:rPr>
                <w:rFonts w:ascii="Tahoma" w:hAnsi="Tahoma" w:cs="Tahoma"/>
                <w:sz w:val="18"/>
                <w:szCs w:val="18"/>
              </w:rPr>
              <w:t>Situazione all’1/1</w:t>
            </w:r>
          </w:p>
        </w:tc>
        <w:tc>
          <w:tcPr>
            <w:tcW w:w="1944" w:type="dxa"/>
            <w:shd w:val="clear" w:color="auto" w:fill="auto"/>
            <w:vAlign w:val="center"/>
          </w:tcPr>
          <w:p w:rsidR="004C63CB" w:rsidRPr="00EE1D92" w:rsidRDefault="004C63CB" w:rsidP="00EE1D92">
            <w:pPr>
              <w:spacing w:before="120" w:after="120"/>
              <w:jc w:val="center"/>
              <w:rPr>
                <w:rFonts w:ascii="Tahoma" w:hAnsi="Tahoma" w:cs="Tahoma"/>
                <w:sz w:val="18"/>
                <w:szCs w:val="18"/>
              </w:rPr>
            </w:pPr>
            <w:r w:rsidRPr="00EE1D92">
              <w:rPr>
                <w:rFonts w:ascii="Tahoma" w:hAnsi="Tahoma" w:cs="Tahoma"/>
                <w:sz w:val="18"/>
                <w:szCs w:val="18"/>
              </w:rPr>
              <w:t>Variazioni</w:t>
            </w:r>
          </w:p>
        </w:tc>
        <w:tc>
          <w:tcPr>
            <w:tcW w:w="1955" w:type="dxa"/>
            <w:shd w:val="clear" w:color="auto" w:fill="auto"/>
            <w:vAlign w:val="center"/>
          </w:tcPr>
          <w:p w:rsidR="004C63CB" w:rsidRPr="00EE1D92" w:rsidRDefault="004C63CB" w:rsidP="00EE1D92">
            <w:pPr>
              <w:spacing w:before="120" w:after="120"/>
              <w:jc w:val="center"/>
              <w:rPr>
                <w:rFonts w:ascii="Tahoma" w:hAnsi="Tahoma" w:cs="Tahoma"/>
                <w:sz w:val="18"/>
                <w:szCs w:val="18"/>
              </w:rPr>
            </w:pPr>
            <w:r w:rsidRPr="00EE1D92">
              <w:rPr>
                <w:rFonts w:ascii="Tahoma" w:hAnsi="Tahoma" w:cs="Tahoma"/>
                <w:sz w:val="18"/>
                <w:szCs w:val="18"/>
              </w:rPr>
              <w:t>Situazione al 31/12</w:t>
            </w: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b/>
                <w:sz w:val="18"/>
                <w:szCs w:val="18"/>
              </w:rPr>
            </w:pPr>
            <w:r w:rsidRPr="00EE1D92">
              <w:rPr>
                <w:rFonts w:ascii="Tahoma" w:hAnsi="Tahoma" w:cs="Tahoma"/>
                <w:b/>
                <w:sz w:val="18"/>
                <w:szCs w:val="18"/>
              </w:rPr>
              <w:t>IMMOBILIZZAZIONI</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sz w:val="18"/>
                <w:szCs w:val="18"/>
              </w:rPr>
            </w:pPr>
            <w:r w:rsidRPr="00EE1D92">
              <w:rPr>
                <w:rFonts w:ascii="Tahoma" w:hAnsi="Tahoma" w:cs="Tahoma"/>
                <w:sz w:val="18"/>
                <w:szCs w:val="18"/>
              </w:rPr>
              <w:t>Immateriali</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sz w:val="18"/>
                <w:szCs w:val="18"/>
              </w:rPr>
            </w:pPr>
            <w:r w:rsidRPr="00EE1D92">
              <w:rPr>
                <w:rFonts w:ascii="Tahoma" w:hAnsi="Tahoma" w:cs="Tahoma"/>
                <w:sz w:val="18"/>
                <w:szCs w:val="18"/>
              </w:rPr>
              <w:t>Materiali</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121.688,61</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7.239,44</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128.928,05</w:t>
            </w: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sz w:val="18"/>
                <w:szCs w:val="18"/>
              </w:rPr>
            </w:pPr>
            <w:r w:rsidRPr="00EE1D92">
              <w:rPr>
                <w:rFonts w:ascii="Tahoma" w:hAnsi="Tahoma" w:cs="Tahoma"/>
                <w:sz w:val="18"/>
                <w:szCs w:val="18"/>
              </w:rPr>
              <w:t>Finanziarie</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r>
      <w:tr w:rsidR="004C63CB" w:rsidRPr="00EE1D92" w:rsidTr="00D5383B">
        <w:tc>
          <w:tcPr>
            <w:tcW w:w="3986"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EE1D92">
              <w:rPr>
                <w:rFonts w:ascii="Tahoma" w:hAnsi="Tahoma" w:cs="Tahoma"/>
                <w:sz w:val="18"/>
                <w:szCs w:val="18"/>
              </w:rPr>
              <w:t>Totale immobilizzazioni</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121.688,61</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7.239,44</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128.928,05</w:t>
            </w: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b/>
                <w:sz w:val="18"/>
                <w:szCs w:val="18"/>
              </w:rPr>
            </w:pPr>
            <w:r w:rsidRPr="00EE1D92">
              <w:rPr>
                <w:rFonts w:ascii="Tahoma" w:hAnsi="Tahoma" w:cs="Tahoma"/>
                <w:b/>
                <w:sz w:val="18"/>
                <w:szCs w:val="18"/>
              </w:rPr>
              <w:t>DISPONIBILITA’</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sz w:val="18"/>
                <w:szCs w:val="18"/>
              </w:rPr>
            </w:pPr>
            <w:r w:rsidRPr="00EE1D92">
              <w:rPr>
                <w:rFonts w:ascii="Tahoma" w:hAnsi="Tahoma" w:cs="Tahoma"/>
                <w:sz w:val="18"/>
                <w:szCs w:val="18"/>
              </w:rPr>
              <w:t>Rimanenze</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sz w:val="18"/>
                <w:szCs w:val="18"/>
              </w:rPr>
            </w:pPr>
            <w:r w:rsidRPr="00EE1D92">
              <w:rPr>
                <w:rFonts w:ascii="Tahoma" w:hAnsi="Tahoma" w:cs="Tahoma"/>
                <w:sz w:val="18"/>
                <w:szCs w:val="18"/>
              </w:rPr>
              <w:t>Crediti</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26.081,13</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99.381,04</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125.462,17</w:t>
            </w: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sz w:val="18"/>
                <w:szCs w:val="18"/>
              </w:rPr>
            </w:pPr>
            <w:r w:rsidRPr="00EE1D92">
              <w:rPr>
                <w:rFonts w:ascii="Tahoma" w:hAnsi="Tahoma" w:cs="Tahoma"/>
                <w:sz w:val="18"/>
                <w:szCs w:val="18"/>
              </w:rPr>
              <w:t>Attività finanziarie non facenti parte delle immobilizzazioni</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sz w:val="18"/>
                <w:szCs w:val="18"/>
              </w:rPr>
            </w:pPr>
            <w:r w:rsidRPr="00EE1D92">
              <w:rPr>
                <w:rFonts w:ascii="Tahoma" w:hAnsi="Tahoma" w:cs="Tahoma"/>
                <w:sz w:val="18"/>
                <w:szCs w:val="18"/>
              </w:rPr>
              <w:t>Disponibilità liquide</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1.154.606,25</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34.871,09</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1.189.477,34</w:t>
            </w:r>
          </w:p>
        </w:tc>
      </w:tr>
      <w:tr w:rsidR="004C63CB" w:rsidRPr="00EE1D92" w:rsidTr="00D5383B">
        <w:tc>
          <w:tcPr>
            <w:tcW w:w="3986"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EE1D92">
              <w:rPr>
                <w:rFonts w:ascii="Tahoma" w:hAnsi="Tahoma" w:cs="Tahoma"/>
                <w:sz w:val="18"/>
                <w:szCs w:val="18"/>
              </w:rPr>
              <w:t>Totale disponibilità</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1.180.687,38</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134.252,13</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1.314.939,51</w:t>
            </w: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b/>
                <w:sz w:val="18"/>
                <w:szCs w:val="18"/>
              </w:rPr>
            </w:pPr>
            <w:r w:rsidRPr="00EE1D92">
              <w:rPr>
                <w:rFonts w:ascii="Tahoma" w:hAnsi="Tahoma" w:cs="Tahoma"/>
                <w:b/>
                <w:sz w:val="18"/>
                <w:szCs w:val="18"/>
              </w:rPr>
              <w:t>Deficit patrimoniale</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r>
      <w:tr w:rsidR="004C63CB" w:rsidRPr="00EE1D92" w:rsidTr="00D5383B">
        <w:tc>
          <w:tcPr>
            <w:tcW w:w="3986" w:type="dxa"/>
            <w:shd w:val="clear" w:color="auto" w:fill="auto"/>
            <w:vAlign w:val="center"/>
          </w:tcPr>
          <w:p w:rsidR="004C63CB" w:rsidRPr="00EE1D92" w:rsidRDefault="004C63CB" w:rsidP="00EE1D92">
            <w:pPr>
              <w:spacing w:before="60" w:after="60"/>
              <w:jc w:val="right"/>
              <w:rPr>
                <w:rFonts w:ascii="Tahoma" w:hAnsi="Tahoma" w:cs="Tahoma"/>
                <w:b/>
                <w:sz w:val="18"/>
                <w:szCs w:val="18"/>
              </w:rPr>
            </w:pPr>
            <w:r w:rsidRPr="00EE1D92">
              <w:rPr>
                <w:rFonts w:ascii="Tahoma" w:hAnsi="Tahoma" w:cs="Tahoma"/>
                <w:b/>
                <w:sz w:val="18"/>
                <w:szCs w:val="18"/>
              </w:rPr>
              <w:t>TOTALE ATTIVO</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1.302.375,99</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141.491,57</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1.443.867,56</w:t>
            </w:r>
          </w:p>
        </w:tc>
      </w:tr>
      <w:tr w:rsidR="004C63CB" w:rsidRPr="00EE1D92" w:rsidTr="00D5383B">
        <w:tc>
          <w:tcPr>
            <w:tcW w:w="3986" w:type="dxa"/>
            <w:shd w:val="clear" w:color="auto" w:fill="auto"/>
            <w:vAlign w:val="center"/>
          </w:tcPr>
          <w:p w:rsidR="004C63CB" w:rsidRPr="00EE1D92" w:rsidRDefault="004C63CB" w:rsidP="00EE1D92">
            <w:pPr>
              <w:spacing w:before="120" w:after="120"/>
              <w:jc w:val="center"/>
              <w:rPr>
                <w:rFonts w:ascii="Tahoma" w:hAnsi="Tahoma" w:cs="Tahoma"/>
                <w:sz w:val="18"/>
                <w:szCs w:val="18"/>
              </w:rPr>
            </w:pPr>
            <w:r w:rsidRPr="00EE1D92">
              <w:rPr>
                <w:rFonts w:ascii="Tahoma" w:hAnsi="Tahoma" w:cs="Tahoma"/>
                <w:sz w:val="18"/>
                <w:szCs w:val="18"/>
              </w:rPr>
              <w:t>Passività</w:t>
            </w:r>
          </w:p>
        </w:tc>
        <w:tc>
          <w:tcPr>
            <w:tcW w:w="1951" w:type="dxa"/>
            <w:shd w:val="clear" w:color="auto" w:fill="auto"/>
            <w:vAlign w:val="center"/>
          </w:tcPr>
          <w:p w:rsidR="004C63CB" w:rsidRPr="00EE1D92" w:rsidRDefault="004C63CB" w:rsidP="00EE1D92">
            <w:pPr>
              <w:spacing w:before="120" w:after="120"/>
              <w:jc w:val="center"/>
              <w:rPr>
                <w:rFonts w:ascii="Tahoma" w:hAnsi="Tahoma" w:cs="Tahoma"/>
                <w:sz w:val="18"/>
                <w:szCs w:val="18"/>
              </w:rPr>
            </w:pPr>
            <w:r w:rsidRPr="00EE1D92">
              <w:rPr>
                <w:rFonts w:ascii="Tahoma" w:hAnsi="Tahoma" w:cs="Tahoma"/>
                <w:sz w:val="18"/>
                <w:szCs w:val="18"/>
              </w:rPr>
              <w:t>Situazione all’1/1</w:t>
            </w:r>
          </w:p>
        </w:tc>
        <w:tc>
          <w:tcPr>
            <w:tcW w:w="1944" w:type="dxa"/>
            <w:shd w:val="clear" w:color="auto" w:fill="auto"/>
            <w:vAlign w:val="center"/>
          </w:tcPr>
          <w:p w:rsidR="004C63CB" w:rsidRPr="00EE1D92" w:rsidRDefault="004C63CB" w:rsidP="00EE1D92">
            <w:pPr>
              <w:spacing w:before="120" w:after="120"/>
              <w:jc w:val="center"/>
              <w:rPr>
                <w:rFonts w:ascii="Tahoma" w:hAnsi="Tahoma" w:cs="Tahoma"/>
                <w:sz w:val="18"/>
                <w:szCs w:val="18"/>
              </w:rPr>
            </w:pPr>
            <w:r w:rsidRPr="00EE1D92">
              <w:rPr>
                <w:rFonts w:ascii="Tahoma" w:hAnsi="Tahoma" w:cs="Tahoma"/>
                <w:sz w:val="18"/>
                <w:szCs w:val="18"/>
              </w:rPr>
              <w:t>Variazioni</w:t>
            </w:r>
          </w:p>
        </w:tc>
        <w:tc>
          <w:tcPr>
            <w:tcW w:w="1955" w:type="dxa"/>
            <w:shd w:val="clear" w:color="auto" w:fill="auto"/>
            <w:vAlign w:val="center"/>
          </w:tcPr>
          <w:p w:rsidR="004C63CB" w:rsidRPr="00EE1D92" w:rsidRDefault="004C63CB" w:rsidP="00EE1D92">
            <w:pPr>
              <w:spacing w:before="120" w:after="120"/>
              <w:jc w:val="center"/>
              <w:rPr>
                <w:rFonts w:ascii="Tahoma" w:hAnsi="Tahoma" w:cs="Tahoma"/>
                <w:sz w:val="18"/>
                <w:szCs w:val="18"/>
              </w:rPr>
            </w:pPr>
            <w:r w:rsidRPr="00EE1D92">
              <w:rPr>
                <w:rFonts w:ascii="Tahoma" w:hAnsi="Tahoma" w:cs="Tahoma"/>
                <w:sz w:val="18"/>
                <w:szCs w:val="18"/>
              </w:rPr>
              <w:t>Situazione al 31/12</w:t>
            </w: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b/>
                <w:sz w:val="18"/>
                <w:szCs w:val="18"/>
              </w:rPr>
            </w:pPr>
            <w:r w:rsidRPr="00EE1D92">
              <w:rPr>
                <w:rFonts w:ascii="Tahoma" w:hAnsi="Tahoma" w:cs="Tahoma"/>
                <w:b/>
                <w:sz w:val="18"/>
                <w:szCs w:val="18"/>
              </w:rPr>
              <w:t>DEBITI</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sz w:val="18"/>
                <w:szCs w:val="18"/>
              </w:rPr>
            </w:pPr>
            <w:r w:rsidRPr="00EE1D92">
              <w:rPr>
                <w:rFonts w:ascii="Tahoma" w:hAnsi="Tahoma" w:cs="Tahoma"/>
                <w:sz w:val="18"/>
                <w:szCs w:val="18"/>
              </w:rPr>
              <w:t>A lungo termine</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0,00</w:t>
            </w: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sz w:val="18"/>
                <w:szCs w:val="18"/>
              </w:rPr>
            </w:pPr>
            <w:r w:rsidRPr="00EE1D92">
              <w:rPr>
                <w:rFonts w:ascii="Tahoma" w:hAnsi="Tahoma" w:cs="Tahoma"/>
                <w:sz w:val="18"/>
                <w:szCs w:val="18"/>
              </w:rPr>
              <w:t>Residui passivi</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95.448,54</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-12.814,66</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82.633,88</w:t>
            </w:r>
          </w:p>
        </w:tc>
      </w:tr>
      <w:tr w:rsidR="004C63CB" w:rsidRPr="00EE1D92" w:rsidTr="00D5383B">
        <w:tc>
          <w:tcPr>
            <w:tcW w:w="3986"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EE1D92">
              <w:rPr>
                <w:rFonts w:ascii="Tahoma" w:hAnsi="Tahoma" w:cs="Tahoma"/>
                <w:sz w:val="18"/>
                <w:szCs w:val="18"/>
              </w:rPr>
              <w:t>Totale Debiti</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95.448,54</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-12.814,66</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82.633,88</w:t>
            </w:r>
          </w:p>
        </w:tc>
      </w:tr>
      <w:tr w:rsidR="004C63CB" w:rsidRPr="00EE1D92" w:rsidTr="00D5383B">
        <w:tc>
          <w:tcPr>
            <w:tcW w:w="3986" w:type="dxa"/>
            <w:shd w:val="clear" w:color="auto" w:fill="auto"/>
            <w:vAlign w:val="center"/>
          </w:tcPr>
          <w:p w:rsidR="004C63CB" w:rsidRPr="00EE1D92" w:rsidRDefault="004C63CB" w:rsidP="00EE1D92">
            <w:pPr>
              <w:spacing w:before="60" w:after="60"/>
              <w:rPr>
                <w:rFonts w:ascii="Tahoma" w:hAnsi="Tahoma" w:cs="Tahoma"/>
                <w:b/>
                <w:sz w:val="18"/>
                <w:szCs w:val="18"/>
              </w:rPr>
            </w:pPr>
            <w:r w:rsidRPr="00EE1D92">
              <w:rPr>
                <w:rFonts w:ascii="Tahoma" w:hAnsi="Tahoma" w:cs="Tahoma"/>
                <w:b/>
                <w:sz w:val="18"/>
                <w:szCs w:val="18"/>
              </w:rPr>
              <w:t>Consistenza patrimoniale</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1.206.927,45</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154.306,23</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1.361.233,68</w:t>
            </w:r>
          </w:p>
        </w:tc>
      </w:tr>
      <w:tr w:rsidR="004C63CB" w:rsidRPr="00EE1D92" w:rsidTr="00D5383B">
        <w:tc>
          <w:tcPr>
            <w:tcW w:w="3986" w:type="dxa"/>
            <w:shd w:val="clear" w:color="auto" w:fill="auto"/>
            <w:vAlign w:val="center"/>
          </w:tcPr>
          <w:p w:rsidR="004C63CB" w:rsidRPr="00EE1D92" w:rsidRDefault="004C63CB" w:rsidP="00EE1D92">
            <w:pPr>
              <w:spacing w:before="60" w:after="60"/>
              <w:jc w:val="right"/>
              <w:rPr>
                <w:rFonts w:ascii="Tahoma" w:hAnsi="Tahoma" w:cs="Tahoma"/>
                <w:b/>
                <w:sz w:val="18"/>
                <w:szCs w:val="18"/>
              </w:rPr>
            </w:pPr>
            <w:r w:rsidRPr="00EE1D92">
              <w:rPr>
                <w:rFonts w:ascii="Tahoma" w:hAnsi="Tahoma" w:cs="Tahoma"/>
                <w:b/>
                <w:sz w:val="18"/>
                <w:szCs w:val="18"/>
              </w:rPr>
              <w:t>TOTALE PASSIVO</w:t>
            </w:r>
          </w:p>
        </w:tc>
        <w:tc>
          <w:tcPr>
            <w:tcW w:w="1951"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1.302.375,99</w:t>
            </w:r>
          </w:p>
        </w:tc>
        <w:tc>
          <w:tcPr>
            <w:tcW w:w="1944"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141.491,57</w:t>
            </w:r>
          </w:p>
        </w:tc>
        <w:tc>
          <w:tcPr>
            <w:tcW w:w="1955" w:type="dxa"/>
            <w:shd w:val="clear" w:color="auto" w:fill="auto"/>
            <w:vAlign w:val="center"/>
          </w:tcPr>
          <w:p w:rsidR="004C63CB" w:rsidRPr="00EE1D92" w:rsidRDefault="004C63CB" w:rsidP="00EE1D92">
            <w:pPr>
              <w:spacing w:before="60" w:after="60"/>
              <w:jc w:val="right"/>
              <w:rPr>
                <w:rFonts w:ascii="Tahoma" w:hAnsi="Tahoma" w:cs="Tahoma"/>
                <w:sz w:val="18"/>
                <w:szCs w:val="18"/>
              </w:rPr>
            </w:pPr>
            <w:r w:rsidRPr="00D24508">
              <w:rPr>
                <w:rFonts w:ascii="Tahoma" w:hAnsi="Tahoma" w:cs="Tahoma"/>
                <w:noProof/>
                <w:sz w:val="18"/>
                <w:szCs w:val="18"/>
              </w:rPr>
              <w:t>1.443.867,56</w:t>
            </w:r>
          </w:p>
        </w:tc>
        <w:bookmarkStart w:id="0" w:name="_GoBack"/>
        <w:bookmarkEnd w:id="0"/>
      </w:tr>
    </w:tbl>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p>
    <w:p w:rsidR="004C63CB" w:rsidRPr="00920D93" w:rsidRDefault="004C63CB" w:rsidP="00885738">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t>SITUAZIONE DEI RESIDUI</w:t>
      </w:r>
    </w:p>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r>
        <w:rPr>
          <w:rFonts w:ascii="Tahoma" w:hAnsi="Tahoma" w:cs="Tahoma"/>
          <w:sz w:val="18"/>
          <w:szCs w:val="18"/>
        </w:rPr>
        <w:t>La situazione dei residui è la seguente:</w:t>
      </w:r>
    </w:p>
    <w:p w:rsidR="004C63CB" w:rsidRDefault="004C63CB" w:rsidP="00F7181B">
      <w:pPr>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9"/>
        <w:gridCol w:w="1230"/>
        <w:gridCol w:w="1237"/>
        <w:gridCol w:w="1230"/>
        <w:gridCol w:w="1222"/>
        <w:gridCol w:w="1232"/>
        <w:gridCol w:w="1238"/>
        <w:gridCol w:w="1238"/>
      </w:tblGrid>
      <w:tr w:rsidR="004C63CB" w:rsidRPr="00EE1D92" w:rsidTr="00EE1D92">
        <w:tc>
          <w:tcPr>
            <w:tcW w:w="1248" w:type="dxa"/>
            <w:tcBorders>
              <w:top w:val="nil"/>
              <w:lef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p>
        </w:tc>
        <w:tc>
          <w:tcPr>
            <w:tcW w:w="12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Iniziali</w:t>
            </w:r>
          </w:p>
        </w:tc>
        <w:tc>
          <w:tcPr>
            <w:tcW w:w="12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Variazioni (radiazioni)</w:t>
            </w:r>
          </w:p>
        </w:tc>
        <w:tc>
          <w:tcPr>
            <w:tcW w:w="12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Definitivi</w:t>
            </w:r>
          </w:p>
        </w:tc>
        <w:tc>
          <w:tcPr>
            <w:tcW w:w="12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Riscossi</w:t>
            </w:r>
          </w:p>
        </w:tc>
        <w:tc>
          <w:tcPr>
            <w:tcW w:w="12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Da Riscuotere</w:t>
            </w:r>
          </w:p>
        </w:tc>
        <w:tc>
          <w:tcPr>
            <w:tcW w:w="1249"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Residui esercizio</w:t>
            </w:r>
          </w:p>
        </w:tc>
        <w:tc>
          <w:tcPr>
            <w:tcW w:w="1249" w:type="dxa"/>
            <w:shd w:val="clear" w:color="auto" w:fill="auto"/>
            <w:vAlign w:val="center"/>
          </w:tcPr>
          <w:p w:rsidR="004C63CB" w:rsidRPr="00EE1D92" w:rsidRDefault="00682875" w:rsidP="00EE1D92">
            <w:pPr>
              <w:spacing w:before="60" w:after="60"/>
              <w:jc w:val="center"/>
              <w:rPr>
                <w:rFonts w:ascii="Tahoma" w:hAnsi="Tahoma" w:cs="Tahoma"/>
                <w:sz w:val="18"/>
                <w:szCs w:val="18"/>
              </w:rPr>
            </w:pPr>
            <w:r>
              <w:rPr>
                <w:rFonts w:ascii="Tahoma" w:hAnsi="Tahoma" w:cs="Tahoma"/>
                <w:sz w:val="18"/>
                <w:szCs w:val="18"/>
              </w:rPr>
              <w:t>Totale res</w:t>
            </w:r>
            <w:r w:rsidR="004C63CB" w:rsidRPr="00EE1D92">
              <w:rPr>
                <w:rFonts w:ascii="Tahoma" w:hAnsi="Tahoma" w:cs="Tahoma"/>
                <w:sz w:val="18"/>
                <w:szCs w:val="18"/>
              </w:rPr>
              <w:t>idui</w:t>
            </w:r>
          </w:p>
        </w:tc>
      </w:tr>
      <w:tr w:rsidR="004C63CB" w:rsidRPr="00EE1D92" w:rsidTr="00EE1D92">
        <w:tc>
          <w:tcPr>
            <w:tcW w:w="1248" w:type="dxa"/>
            <w:tcBorders>
              <w:bottom w:val="single" w:sz="4" w:space="0" w:color="auto"/>
            </w:tcBorders>
            <w:shd w:val="clear" w:color="auto" w:fill="auto"/>
            <w:vAlign w:val="center"/>
          </w:tcPr>
          <w:p w:rsidR="004C63CB" w:rsidRPr="00EE1D92" w:rsidRDefault="004C63CB" w:rsidP="00EE1D92">
            <w:pPr>
              <w:spacing w:before="120" w:after="120"/>
              <w:jc w:val="center"/>
              <w:rPr>
                <w:rFonts w:ascii="Tahoma" w:hAnsi="Tahoma" w:cs="Tahoma"/>
                <w:sz w:val="18"/>
                <w:szCs w:val="18"/>
              </w:rPr>
            </w:pPr>
            <w:r w:rsidRPr="00EE1D92">
              <w:rPr>
                <w:rFonts w:ascii="Tahoma" w:hAnsi="Tahoma" w:cs="Tahoma"/>
                <w:sz w:val="18"/>
                <w:szCs w:val="18"/>
              </w:rPr>
              <w:t>Attivi</w:t>
            </w:r>
          </w:p>
        </w:tc>
        <w:tc>
          <w:tcPr>
            <w:tcW w:w="1248"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26.081,13</w:t>
            </w:r>
          </w:p>
        </w:tc>
        <w:tc>
          <w:tcPr>
            <w:tcW w:w="1248"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-17.176,96</w:t>
            </w:r>
          </w:p>
        </w:tc>
        <w:tc>
          <w:tcPr>
            <w:tcW w:w="1248"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8.904,17</w:t>
            </w:r>
          </w:p>
        </w:tc>
        <w:tc>
          <w:tcPr>
            <w:tcW w:w="1248"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0,00</w:t>
            </w:r>
          </w:p>
        </w:tc>
        <w:tc>
          <w:tcPr>
            <w:tcW w:w="1248"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8.904,17</w:t>
            </w:r>
          </w:p>
        </w:tc>
        <w:tc>
          <w:tcPr>
            <w:tcW w:w="1249"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116.558,00</w:t>
            </w:r>
          </w:p>
        </w:tc>
        <w:tc>
          <w:tcPr>
            <w:tcW w:w="1249"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125.462,17</w:t>
            </w:r>
          </w:p>
        </w:tc>
      </w:tr>
      <w:tr w:rsidR="004C63CB" w:rsidRPr="00EE1D92" w:rsidTr="00EE1D92">
        <w:tc>
          <w:tcPr>
            <w:tcW w:w="1248" w:type="dxa"/>
            <w:tcBorders>
              <w:lef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p>
        </w:tc>
        <w:tc>
          <w:tcPr>
            <w:tcW w:w="12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Iniziali</w:t>
            </w:r>
          </w:p>
        </w:tc>
        <w:tc>
          <w:tcPr>
            <w:tcW w:w="12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Variazioni (radiazioni)</w:t>
            </w:r>
          </w:p>
        </w:tc>
        <w:tc>
          <w:tcPr>
            <w:tcW w:w="12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Definitivi</w:t>
            </w:r>
          </w:p>
        </w:tc>
        <w:tc>
          <w:tcPr>
            <w:tcW w:w="12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Pagati</w:t>
            </w:r>
          </w:p>
        </w:tc>
        <w:tc>
          <w:tcPr>
            <w:tcW w:w="12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Da Pagare</w:t>
            </w:r>
          </w:p>
        </w:tc>
        <w:tc>
          <w:tcPr>
            <w:tcW w:w="1249"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Residui esercizio</w:t>
            </w:r>
          </w:p>
        </w:tc>
        <w:tc>
          <w:tcPr>
            <w:tcW w:w="1249"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residui</w:t>
            </w:r>
          </w:p>
        </w:tc>
      </w:tr>
      <w:tr w:rsidR="004C63CB" w:rsidRPr="00EE1D92" w:rsidTr="00EE1D92">
        <w:tc>
          <w:tcPr>
            <w:tcW w:w="1248" w:type="dxa"/>
            <w:shd w:val="clear" w:color="auto" w:fill="auto"/>
            <w:vAlign w:val="center"/>
          </w:tcPr>
          <w:p w:rsidR="004C63CB" w:rsidRPr="00EE1D92" w:rsidRDefault="004C63CB" w:rsidP="00EE1D92">
            <w:pPr>
              <w:spacing w:before="120" w:after="120"/>
              <w:jc w:val="center"/>
              <w:rPr>
                <w:rFonts w:ascii="Tahoma" w:hAnsi="Tahoma" w:cs="Tahoma"/>
                <w:sz w:val="18"/>
                <w:szCs w:val="18"/>
              </w:rPr>
            </w:pPr>
            <w:r w:rsidRPr="00EE1D92">
              <w:rPr>
                <w:rFonts w:ascii="Tahoma" w:hAnsi="Tahoma" w:cs="Tahoma"/>
                <w:sz w:val="18"/>
                <w:szCs w:val="18"/>
              </w:rPr>
              <w:t>Passivi</w:t>
            </w:r>
          </w:p>
        </w:tc>
        <w:tc>
          <w:tcPr>
            <w:tcW w:w="1248"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95.448,54</w:t>
            </w:r>
          </w:p>
        </w:tc>
        <w:tc>
          <w:tcPr>
            <w:tcW w:w="1248"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-24.072,96</w:t>
            </w:r>
          </w:p>
        </w:tc>
        <w:tc>
          <w:tcPr>
            <w:tcW w:w="1248"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71.375,58</w:t>
            </w:r>
          </w:p>
        </w:tc>
        <w:tc>
          <w:tcPr>
            <w:tcW w:w="1248"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9.717,08</w:t>
            </w:r>
          </w:p>
        </w:tc>
        <w:tc>
          <w:tcPr>
            <w:tcW w:w="1248"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61.658,50</w:t>
            </w:r>
          </w:p>
        </w:tc>
        <w:tc>
          <w:tcPr>
            <w:tcW w:w="1249"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20.975,38</w:t>
            </w:r>
          </w:p>
        </w:tc>
        <w:tc>
          <w:tcPr>
            <w:tcW w:w="1249" w:type="dxa"/>
            <w:shd w:val="clear" w:color="auto" w:fill="auto"/>
            <w:vAlign w:val="center"/>
          </w:tcPr>
          <w:p w:rsidR="004C63CB" w:rsidRPr="00EE1D92" w:rsidRDefault="004C63CB" w:rsidP="00EE1D92">
            <w:pPr>
              <w:spacing w:before="120" w:after="120"/>
              <w:jc w:val="right"/>
              <w:rPr>
                <w:rFonts w:ascii="Tahoma" w:hAnsi="Tahoma" w:cs="Tahoma"/>
                <w:sz w:val="18"/>
                <w:szCs w:val="18"/>
              </w:rPr>
            </w:pPr>
            <w:r w:rsidRPr="00D24508">
              <w:rPr>
                <w:rFonts w:ascii="Tahoma" w:hAnsi="Tahoma" w:cs="Tahoma"/>
                <w:noProof/>
                <w:sz w:val="18"/>
                <w:szCs w:val="18"/>
              </w:rPr>
              <w:t>82.633,88</w:t>
            </w:r>
          </w:p>
        </w:tc>
      </w:tr>
    </w:tbl>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r>
        <w:rPr>
          <w:rFonts w:ascii="Tahoma" w:hAnsi="Tahoma" w:cs="Tahoma"/>
          <w:sz w:val="18"/>
          <w:szCs w:val="18"/>
        </w:rPr>
        <w:t>I residui attivi e passivi sono elencati analiticamente nel modello L.</w:t>
      </w:r>
    </w:p>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r>
        <w:rPr>
          <w:rFonts w:ascii="Tahoma" w:hAnsi="Tahoma" w:cs="Tahoma"/>
          <w:sz w:val="18"/>
          <w:szCs w:val="18"/>
        </w:rPr>
        <w:br w:type="page"/>
      </w:r>
    </w:p>
    <w:p w:rsidR="004C63CB" w:rsidRPr="00920D93" w:rsidRDefault="004C63CB" w:rsidP="00885738">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lastRenderedPageBreak/>
        <w:t>RIEPILOGO DELLE SPESE PER TIPOLOGIA DEI CONTI ECONOMICI</w:t>
      </w:r>
    </w:p>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r>
        <w:rPr>
          <w:rFonts w:ascii="Tahoma" w:hAnsi="Tahoma" w:cs="Tahoma"/>
          <w:sz w:val="18"/>
          <w:szCs w:val="18"/>
        </w:rPr>
        <w:t>Questo modello fornisce un quadro riepilogativo delle spese impegnate per tutti i progetti/attività (art.19 del regolamento) ed è articolato secondo il raggruppamento delle spese previste dal piano dei conti. Il riepilogo delle spese raggruppate per singola tipologia permette di analizzare dell’Istituto dal punto di vista economico. Una prima analisi si può ottenere rapportando le più importanti aggregazioni di spesa sul totale delle spese effettuate.</w:t>
      </w:r>
    </w:p>
    <w:p w:rsidR="004C63CB" w:rsidRDefault="004C63CB" w:rsidP="00F7181B">
      <w:pPr>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6110"/>
        <w:gridCol w:w="1579"/>
        <w:gridCol w:w="1725"/>
      </w:tblGrid>
      <w:tr w:rsidR="004C63CB" w:rsidRPr="00EE1D92" w:rsidTr="00EE1D92">
        <w:tc>
          <w:tcPr>
            <w:tcW w:w="6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Tipo</w:t>
            </w:r>
          </w:p>
        </w:tc>
        <w:tc>
          <w:tcPr>
            <w:tcW w:w="6110"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Descrizione</w:t>
            </w:r>
          </w:p>
        </w:tc>
        <w:tc>
          <w:tcPr>
            <w:tcW w:w="1579"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Somme impegnate</w:t>
            </w:r>
          </w:p>
        </w:tc>
        <w:tc>
          <w:tcPr>
            <w:tcW w:w="1725" w:type="dxa"/>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Rapporto tra Tipo e il totale delle somme impegnate</w:t>
            </w:r>
          </w:p>
        </w:tc>
      </w:tr>
      <w:tr w:rsidR="004C63CB" w:rsidRPr="00EE1D92" w:rsidTr="00EE1D92">
        <w:tc>
          <w:tcPr>
            <w:tcW w:w="6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noProof/>
                <w:sz w:val="18"/>
                <w:szCs w:val="18"/>
              </w:rPr>
              <w:t>01</w:t>
            </w:r>
          </w:p>
        </w:tc>
        <w:tc>
          <w:tcPr>
            <w:tcW w:w="6110" w:type="dxa"/>
            <w:shd w:val="clear" w:color="auto" w:fill="auto"/>
            <w:vAlign w:val="center"/>
          </w:tcPr>
          <w:p w:rsidR="004C63CB" w:rsidRPr="00EE1D92" w:rsidRDefault="004C63CB" w:rsidP="00EE1D92">
            <w:pPr>
              <w:spacing w:before="60" w:after="60"/>
              <w:rPr>
                <w:rFonts w:ascii="Tahoma" w:hAnsi="Tahoma" w:cs="Tahoma"/>
                <w:sz w:val="18"/>
                <w:szCs w:val="18"/>
              </w:rPr>
            </w:pPr>
            <w:r>
              <w:rPr>
                <w:rFonts w:ascii="Tahoma" w:hAnsi="Tahoma" w:cs="Tahoma"/>
                <w:sz w:val="18"/>
                <w:szCs w:val="18"/>
              </w:rPr>
              <w:t>Spese di personale</w:t>
            </w:r>
          </w:p>
        </w:tc>
        <w:tc>
          <w:tcPr>
            <w:tcW w:w="1579" w:type="dxa"/>
            <w:shd w:val="clear" w:color="auto" w:fill="auto"/>
            <w:vAlign w:val="center"/>
          </w:tcPr>
          <w:p w:rsidR="004C63CB" w:rsidRPr="00EE1D92" w:rsidRDefault="004C63CB" w:rsidP="00EE1D92">
            <w:pPr>
              <w:spacing w:before="60" w:after="60"/>
              <w:jc w:val="right"/>
              <w:rPr>
                <w:rFonts w:ascii="Tahoma" w:hAnsi="Tahoma" w:cs="Tahoma"/>
                <w:sz w:val="18"/>
                <w:szCs w:val="18"/>
              </w:rPr>
            </w:pPr>
            <w:r>
              <w:rPr>
                <w:rFonts w:ascii="Tahoma" w:hAnsi="Tahoma" w:cs="Tahoma"/>
                <w:sz w:val="18"/>
                <w:szCs w:val="18"/>
              </w:rPr>
              <w:t>60.252,48</w:t>
            </w:r>
          </w:p>
        </w:tc>
        <w:tc>
          <w:tcPr>
            <w:tcW w:w="1725" w:type="dxa"/>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12,09%</w:t>
            </w:r>
          </w:p>
        </w:tc>
      </w:tr>
      <w:tr w:rsidR="004C63CB" w:rsidRPr="00EE1D92" w:rsidTr="005923F6">
        <w:tc>
          <w:tcPr>
            <w:tcW w:w="648" w:type="dxa"/>
            <w:shd w:val="clear" w:color="auto" w:fill="auto"/>
            <w:vAlign w:val="center"/>
          </w:tcPr>
          <w:p w:rsidR="004C63CB" w:rsidRPr="00EE1D92" w:rsidRDefault="004C63CB" w:rsidP="005923F6">
            <w:pPr>
              <w:spacing w:before="60" w:after="60"/>
              <w:jc w:val="center"/>
              <w:rPr>
                <w:rFonts w:ascii="Tahoma" w:hAnsi="Tahoma" w:cs="Tahoma"/>
                <w:sz w:val="18"/>
                <w:szCs w:val="18"/>
              </w:rPr>
            </w:pPr>
            <w:r>
              <w:rPr>
                <w:rFonts w:ascii="Tahoma" w:hAnsi="Tahoma" w:cs="Tahoma"/>
                <w:sz w:val="18"/>
                <w:szCs w:val="18"/>
              </w:rPr>
              <w:t>02</w:t>
            </w:r>
          </w:p>
        </w:tc>
        <w:tc>
          <w:tcPr>
            <w:tcW w:w="6110" w:type="dxa"/>
            <w:shd w:val="clear" w:color="auto" w:fill="auto"/>
            <w:vAlign w:val="center"/>
          </w:tcPr>
          <w:p w:rsidR="004C63CB" w:rsidRPr="00EE1D92" w:rsidRDefault="004C63CB" w:rsidP="005923F6">
            <w:pPr>
              <w:spacing w:before="60" w:after="60"/>
              <w:rPr>
                <w:rFonts w:ascii="Tahoma" w:hAnsi="Tahoma" w:cs="Tahoma"/>
                <w:sz w:val="18"/>
                <w:szCs w:val="18"/>
              </w:rPr>
            </w:pPr>
            <w:r>
              <w:rPr>
                <w:rFonts w:ascii="Tahoma" w:hAnsi="Tahoma" w:cs="Tahoma"/>
                <w:sz w:val="18"/>
                <w:szCs w:val="18"/>
              </w:rPr>
              <w:t>Acquisto di beni di consumo</w:t>
            </w:r>
          </w:p>
        </w:tc>
        <w:tc>
          <w:tcPr>
            <w:tcW w:w="1579" w:type="dxa"/>
            <w:shd w:val="clear" w:color="auto" w:fill="auto"/>
            <w:vAlign w:val="center"/>
          </w:tcPr>
          <w:p w:rsidR="004C63CB" w:rsidRPr="00EE1D92" w:rsidRDefault="004C63CB" w:rsidP="005923F6">
            <w:pPr>
              <w:spacing w:before="60" w:after="60"/>
              <w:jc w:val="right"/>
              <w:rPr>
                <w:rFonts w:ascii="Tahoma" w:hAnsi="Tahoma" w:cs="Tahoma"/>
                <w:sz w:val="18"/>
                <w:szCs w:val="18"/>
              </w:rPr>
            </w:pPr>
            <w:r>
              <w:rPr>
                <w:rFonts w:ascii="Tahoma" w:hAnsi="Tahoma" w:cs="Tahoma"/>
                <w:sz w:val="18"/>
                <w:szCs w:val="18"/>
              </w:rPr>
              <w:t>31.120,70</w:t>
            </w:r>
          </w:p>
        </w:tc>
        <w:tc>
          <w:tcPr>
            <w:tcW w:w="1725" w:type="dxa"/>
            <w:shd w:val="clear" w:color="auto" w:fill="auto"/>
            <w:vAlign w:val="center"/>
          </w:tcPr>
          <w:p w:rsidR="004C63CB" w:rsidRPr="00EE1D92" w:rsidRDefault="004C63CB" w:rsidP="005923F6">
            <w:pPr>
              <w:spacing w:before="60" w:after="60"/>
              <w:jc w:val="center"/>
              <w:rPr>
                <w:rFonts w:ascii="Tahoma" w:hAnsi="Tahoma" w:cs="Tahoma"/>
                <w:sz w:val="18"/>
                <w:szCs w:val="18"/>
              </w:rPr>
            </w:pPr>
            <w:r>
              <w:rPr>
                <w:rFonts w:ascii="Tahoma" w:hAnsi="Tahoma" w:cs="Tahoma"/>
                <w:sz w:val="18"/>
                <w:szCs w:val="18"/>
              </w:rPr>
              <w:t>6,25%</w:t>
            </w:r>
          </w:p>
        </w:tc>
      </w:tr>
      <w:tr w:rsidR="004C63CB" w:rsidRPr="00EE1D92" w:rsidTr="005923F6">
        <w:tc>
          <w:tcPr>
            <w:tcW w:w="648" w:type="dxa"/>
            <w:shd w:val="clear" w:color="auto" w:fill="auto"/>
            <w:vAlign w:val="center"/>
          </w:tcPr>
          <w:p w:rsidR="004C63CB" w:rsidRPr="00EE1D92" w:rsidRDefault="004C63CB" w:rsidP="005923F6">
            <w:pPr>
              <w:spacing w:before="60" w:after="60"/>
              <w:jc w:val="center"/>
              <w:rPr>
                <w:rFonts w:ascii="Tahoma" w:hAnsi="Tahoma" w:cs="Tahoma"/>
                <w:sz w:val="18"/>
                <w:szCs w:val="18"/>
              </w:rPr>
            </w:pPr>
            <w:r>
              <w:rPr>
                <w:rFonts w:ascii="Tahoma" w:hAnsi="Tahoma" w:cs="Tahoma"/>
                <w:sz w:val="18"/>
                <w:szCs w:val="18"/>
              </w:rPr>
              <w:t>03</w:t>
            </w:r>
          </w:p>
        </w:tc>
        <w:tc>
          <w:tcPr>
            <w:tcW w:w="6110" w:type="dxa"/>
            <w:shd w:val="clear" w:color="auto" w:fill="auto"/>
            <w:vAlign w:val="center"/>
          </w:tcPr>
          <w:p w:rsidR="004C63CB" w:rsidRPr="00EE1D92" w:rsidRDefault="004C63CB" w:rsidP="005923F6">
            <w:pPr>
              <w:spacing w:before="60" w:after="60"/>
              <w:rPr>
                <w:rFonts w:ascii="Tahoma" w:hAnsi="Tahoma" w:cs="Tahoma"/>
                <w:sz w:val="18"/>
                <w:szCs w:val="18"/>
              </w:rPr>
            </w:pPr>
            <w:r>
              <w:rPr>
                <w:rFonts w:ascii="Tahoma" w:hAnsi="Tahoma" w:cs="Tahoma"/>
                <w:sz w:val="18"/>
                <w:szCs w:val="18"/>
              </w:rPr>
              <w:t>Acquisto di servizi ed utilizzo di beni di terzi</w:t>
            </w:r>
          </w:p>
        </w:tc>
        <w:tc>
          <w:tcPr>
            <w:tcW w:w="1579" w:type="dxa"/>
            <w:shd w:val="clear" w:color="auto" w:fill="auto"/>
            <w:vAlign w:val="center"/>
          </w:tcPr>
          <w:p w:rsidR="004C63CB" w:rsidRPr="00EE1D92" w:rsidRDefault="004C63CB" w:rsidP="005923F6">
            <w:pPr>
              <w:spacing w:before="60" w:after="60"/>
              <w:jc w:val="right"/>
              <w:rPr>
                <w:rFonts w:ascii="Tahoma" w:hAnsi="Tahoma" w:cs="Tahoma"/>
                <w:sz w:val="18"/>
                <w:szCs w:val="18"/>
              </w:rPr>
            </w:pPr>
            <w:r>
              <w:rPr>
                <w:rFonts w:ascii="Tahoma" w:hAnsi="Tahoma" w:cs="Tahoma"/>
                <w:sz w:val="18"/>
                <w:szCs w:val="18"/>
              </w:rPr>
              <w:t>361.731,25</w:t>
            </w:r>
          </w:p>
        </w:tc>
        <w:tc>
          <w:tcPr>
            <w:tcW w:w="1725" w:type="dxa"/>
            <w:shd w:val="clear" w:color="auto" w:fill="auto"/>
            <w:vAlign w:val="center"/>
          </w:tcPr>
          <w:p w:rsidR="004C63CB" w:rsidRPr="00EE1D92" w:rsidRDefault="004C63CB" w:rsidP="005923F6">
            <w:pPr>
              <w:spacing w:before="60" w:after="60"/>
              <w:jc w:val="center"/>
              <w:rPr>
                <w:rFonts w:ascii="Tahoma" w:hAnsi="Tahoma" w:cs="Tahoma"/>
                <w:sz w:val="18"/>
                <w:szCs w:val="18"/>
              </w:rPr>
            </w:pPr>
            <w:r>
              <w:rPr>
                <w:rFonts w:ascii="Tahoma" w:hAnsi="Tahoma" w:cs="Tahoma"/>
                <w:sz w:val="18"/>
                <w:szCs w:val="18"/>
              </w:rPr>
              <w:t>72,61%</w:t>
            </w:r>
          </w:p>
        </w:tc>
      </w:tr>
      <w:tr w:rsidR="004C63CB" w:rsidRPr="00EE1D92" w:rsidTr="00EE1D92">
        <w:tc>
          <w:tcPr>
            <w:tcW w:w="6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04</w:t>
            </w:r>
          </w:p>
        </w:tc>
        <w:tc>
          <w:tcPr>
            <w:tcW w:w="6110" w:type="dxa"/>
            <w:shd w:val="clear" w:color="auto" w:fill="auto"/>
            <w:vAlign w:val="center"/>
          </w:tcPr>
          <w:p w:rsidR="004C63CB" w:rsidRPr="00EE1D92" w:rsidRDefault="004C63CB" w:rsidP="00EE1D92">
            <w:pPr>
              <w:spacing w:before="60" w:after="60"/>
              <w:rPr>
                <w:rFonts w:ascii="Tahoma" w:hAnsi="Tahoma" w:cs="Tahoma"/>
                <w:sz w:val="18"/>
                <w:szCs w:val="18"/>
              </w:rPr>
            </w:pPr>
            <w:r>
              <w:rPr>
                <w:rFonts w:ascii="Tahoma" w:hAnsi="Tahoma" w:cs="Tahoma"/>
                <w:sz w:val="18"/>
                <w:szCs w:val="18"/>
              </w:rPr>
              <w:t>Acquisto di beni d'investimento</w:t>
            </w:r>
          </w:p>
        </w:tc>
        <w:tc>
          <w:tcPr>
            <w:tcW w:w="1579" w:type="dxa"/>
            <w:shd w:val="clear" w:color="auto" w:fill="auto"/>
            <w:vAlign w:val="center"/>
          </w:tcPr>
          <w:p w:rsidR="004C63CB" w:rsidRPr="00EE1D92" w:rsidRDefault="004C63CB" w:rsidP="00EE1D92">
            <w:pPr>
              <w:spacing w:before="60" w:after="60"/>
              <w:jc w:val="right"/>
              <w:rPr>
                <w:rFonts w:ascii="Tahoma" w:hAnsi="Tahoma" w:cs="Tahoma"/>
                <w:sz w:val="18"/>
                <w:szCs w:val="18"/>
              </w:rPr>
            </w:pPr>
            <w:r>
              <w:rPr>
                <w:rFonts w:ascii="Tahoma" w:hAnsi="Tahoma" w:cs="Tahoma"/>
                <w:sz w:val="18"/>
                <w:szCs w:val="18"/>
              </w:rPr>
              <w:t>33.843,72</w:t>
            </w:r>
          </w:p>
        </w:tc>
        <w:tc>
          <w:tcPr>
            <w:tcW w:w="1725" w:type="dxa"/>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6,79%</w:t>
            </w:r>
          </w:p>
        </w:tc>
      </w:tr>
      <w:tr w:rsidR="004C63CB" w:rsidRPr="00EE1D92" w:rsidTr="00EE1D92">
        <w:tc>
          <w:tcPr>
            <w:tcW w:w="6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05</w:t>
            </w:r>
          </w:p>
        </w:tc>
        <w:tc>
          <w:tcPr>
            <w:tcW w:w="6110" w:type="dxa"/>
            <w:shd w:val="clear" w:color="auto" w:fill="auto"/>
            <w:vAlign w:val="center"/>
          </w:tcPr>
          <w:p w:rsidR="004C63CB" w:rsidRPr="00EE1D92" w:rsidRDefault="004C63CB" w:rsidP="00EE1D92">
            <w:pPr>
              <w:spacing w:before="60" w:after="60"/>
              <w:rPr>
                <w:rFonts w:ascii="Tahoma" w:hAnsi="Tahoma" w:cs="Tahoma"/>
                <w:sz w:val="18"/>
                <w:szCs w:val="18"/>
              </w:rPr>
            </w:pPr>
            <w:r>
              <w:rPr>
                <w:rFonts w:ascii="Tahoma" w:hAnsi="Tahoma" w:cs="Tahoma"/>
                <w:sz w:val="18"/>
                <w:szCs w:val="18"/>
              </w:rPr>
              <w:t>Altre spese</w:t>
            </w:r>
          </w:p>
        </w:tc>
        <w:tc>
          <w:tcPr>
            <w:tcW w:w="1579" w:type="dxa"/>
            <w:shd w:val="clear" w:color="auto" w:fill="auto"/>
            <w:vAlign w:val="center"/>
          </w:tcPr>
          <w:p w:rsidR="004C63CB" w:rsidRPr="00EE1D92" w:rsidRDefault="004C63CB" w:rsidP="00EE1D92">
            <w:pPr>
              <w:spacing w:before="60" w:after="60"/>
              <w:jc w:val="right"/>
              <w:rPr>
                <w:rFonts w:ascii="Tahoma" w:hAnsi="Tahoma" w:cs="Tahoma"/>
                <w:sz w:val="18"/>
                <w:szCs w:val="18"/>
              </w:rPr>
            </w:pPr>
            <w:r>
              <w:rPr>
                <w:rFonts w:ascii="Tahoma" w:hAnsi="Tahoma" w:cs="Tahoma"/>
                <w:sz w:val="18"/>
                <w:szCs w:val="18"/>
              </w:rPr>
              <w:t>5.406,20</w:t>
            </w:r>
          </w:p>
        </w:tc>
        <w:tc>
          <w:tcPr>
            <w:tcW w:w="1725" w:type="dxa"/>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1,09%</w:t>
            </w:r>
          </w:p>
        </w:tc>
      </w:tr>
      <w:tr w:rsidR="004C63CB" w:rsidRPr="00EE1D92" w:rsidTr="00EE1D92">
        <w:tc>
          <w:tcPr>
            <w:tcW w:w="6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06</w:t>
            </w:r>
          </w:p>
        </w:tc>
        <w:tc>
          <w:tcPr>
            <w:tcW w:w="6110" w:type="dxa"/>
            <w:shd w:val="clear" w:color="auto" w:fill="auto"/>
            <w:vAlign w:val="center"/>
          </w:tcPr>
          <w:p w:rsidR="004C63CB" w:rsidRPr="00EE1D92" w:rsidRDefault="004C63CB" w:rsidP="00EE1D92">
            <w:pPr>
              <w:spacing w:before="60" w:after="60"/>
              <w:rPr>
                <w:rFonts w:ascii="Tahoma" w:hAnsi="Tahoma" w:cs="Tahoma"/>
                <w:sz w:val="18"/>
                <w:szCs w:val="18"/>
              </w:rPr>
            </w:pPr>
            <w:r>
              <w:rPr>
                <w:rFonts w:ascii="Tahoma" w:hAnsi="Tahoma" w:cs="Tahoma"/>
                <w:sz w:val="18"/>
                <w:szCs w:val="18"/>
              </w:rPr>
              <w:t>Imposte e tasse</w:t>
            </w:r>
          </w:p>
        </w:tc>
        <w:tc>
          <w:tcPr>
            <w:tcW w:w="1579" w:type="dxa"/>
            <w:shd w:val="clear" w:color="auto" w:fill="auto"/>
            <w:vAlign w:val="center"/>
          </w:tcPr>
          <w:p w:rsidR="004C63CB" w:rsidRPr="00EE1D92" w:rsidRDefault="004C63CB" w:rsidP="00EE1D92">
            <w:pPr>
              <w:spacing w:before="60" w:after="60"/>
              <w:jc w:val="right"/>
              <w:rPr>
                <w:rFonts w:ascii="Tahoma" w:hAnsi="Tahoma" w:cs="Tahoma"/>
                <w:sz w:val="18"/>
                <w:szCs w:val="18"/>
              </w:rPr>
            </w:pPr>
            <w:r>
              <w:rPr>
                <w:rFonts w:ascii="Tahoma" w:hAnsi="Tahoma" w:cs="Tahoma"/>
                <w:sz w:val="18"/>
                <w:szCs w:val="18"/>
              </w:rPr>
              <w:t>0,00</w:t>
            </w:r>
          </w:p>
        </w:tc>
        <w:tc>
          <w:tcPr>
            <w:tcW w:w="1725" w:type="dxa"/>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0,00%</w:t>
            </w:r>
          </w:p>
        </w:tc>
      </w:tr>
      <w:tr w:rsidR="004C63CB" w:rsidRPr="00EE1D92" w:rsidTr="00EE1D92">
        <w:tc>
          <w:tcPr>
            <w:tcW w:w="6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07</w:t>
            </w:r>
          </w:p>
        </w:tc>
        <w:tc>
          <w:tcPr>
            <w:tcW w:w="6110" w:type="dxa"/>
            <w:shd w:val="clear" w:color="auto" w:fill="auto"/>
            <w:vAlign w:val="center"/>
          </w:tcPr>
          <w:p w:rsidR="004C63CB" w:rsidRPr="00EE1D92" w:rsidRDefault="004C63CB" w:rsidP="00EE1D92">
            <w:pPr>
              <w:spacing w:before="60" w:after="60"/>
              <w:rPr>
                <w:rFonts w:ascii="Tahoma" w:hAnsi="Tahoma" w:cs="Tahoma"/>
                <w:sz w:val="18"/>
                <w:szCs w:val="18"/>
              </w:rPr>
            </w:pPr>
            <w:r>
              <w:rPr>
                <w:rFonts w:ascii="Tahoma" w:hAnsi="Tahoma" w:cs="Tahoma"/>
                <w:sz w:val="18"/>
                <w:szCs w:val="18"/>
              </w:rPr>
              <w:t>Oneri straordinari e da contenzioso</w:t>
            </w:r>
          </w:p>
        </w:tc>
        <w:tc>
          <w:tcPr>
            <w:tcW w:w="1579" w:type="dxa"/>
            <w:shd w:val="clear" w:color="auto" w:fill="auto"/>
            <w:vAlign w:val="center"/>
          </w:tcPr>
          <w:p w:rsidR="004C63CB" w:rsidRPr="00EE1D92" w:rsidRDefault="004C63CB" w:rsidP="00EE1D92">
            <w:pPr>
              <w:spacing w:before="60" w:after="60"/>
              <w:jc w:val="right"/>
              <w:rPr>
                <w:rFonts w:ascii="Tahoma" w:hAnsi="Tahoma" w:cs="Tahoma"/>
                <w:sz w:val="18"/>
                <w:szCs w:val="18"/>
              </w:rPr>
            </w:pPr>
            <w:r>
              <w:rPr>
                <w:rFonts w:ascii="Tahoma" w:hAnsi="Tahoma" w:cs="Tahoma"/>
                <w:sz w:val="18"/>
                <w:szCs w:val="18"/>
              </w:rPr>
              <w:t>197,25</w:t>
            </w:r>
          </w:p>
        </w:tc>
        <w:tc>
          <w:tcPr>
            <w:tcW w:w="1725" w:type="dxa"/>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0,04%</w:t>
            </w:r>
          </w:p>
        </w:tc>
      </w:tr>
      <w:tr w:rsidR="004C63CB" w:rsidRPr="00EE1D92" w:rsidTr="00EE1D92">
        <w:tc>
          <w:tcPr>
            <w:tcW w:w="648" w:type="dxa"/>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08</w:t>
            </w:r>
          </w:p>
        </w:tc>
        <w:tc>
          <w:tcPr>
            <w:tcW w:w="6110" w:type="dxa"/>
            <w:shd w:val="clear" w:color="auto" w:fill="auto"/>
            <w:vAlign w:val="center"/>
          </w:tcPr>
          <w:p w:rsidR="004C63CB" w:rsidRPr="00EE1D92" w:rsidRDefault="004C63CB" w:rsidP="00EE1D92">
            <w:pPr>
              <w:spacing w:before="60" w:after="60"/>
              <w:rPr>
                <w:rFonts w:ascii="Tahoma" w:hAnsi="Tahoma" w:cs="Tahoma"/>
                <w:sz w:val="18"/>
                <w:szCs w:val="18"/>
              </w:rPr>
            </w:pPr>
            <w:r>
              <w:rPr>
                <w:rFonts w:ascii="Tahoma" w:hAnsi="Tahoma" w:cs="Tahoma"/>
                <w:sz w:val="18"/>
                <w:szCs w:val="18"/>
              </w:rPr>
              <w:t>Oneri finanziari</w:t>
            </w:r>
          </w:p>
        </w:tc>
        <w:tc>
          <w:tcPr>
            <w:tcW w:w="1579" w:type="dxa"/>
            <w:shd w:val="clear" w:color="auto" w:fill="auto"/>
            <w:vAlign w:val="center"/>
          </w:tcPr>
          <w:p w:rsidR="004C63CB" w:rsidRPr="00EE1D92" w:rsidRDefault="004C63CB" w:rsidP="00EE1D92">
            <w:pPr>
              <w:spacing w:before="60" w:after="60"/>
              <w:jc w:val="right"/>
              <w:rPr>
                <w:rFonts w:ascii="Tahoma" w:hAnsi="Tahoma" w:cs="Tahoma"/>
                <w:sz w:val="18"/>
                <w:szCs w:val="18"/>
              </w:rPr>
            </w:pPr>
            <w:r>
              <w:rPr>
                <w:rFonts w:ascii="Tahoma" w:hAnsi="Tahoma" w:cs="Tahoma"/>
                <w:sz w:val="18"/>
                <w:szCs w:val="18"/>
              </w:rPr>
              <w:t>200,00</w:t>
            </w:r>
          </w:p>
        </w:tc>
        <w:tc>
          <w:tcPr>
            <w:tcW w:w="1725" w:type="dxa"/>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0,04%</w:t>
            </w:r>
          </w:p>
        </w:tc>
      </w:tr>
      <w:tr w:rsidR="004C63CB" w:rsidRPr="00EE1D92" w:rsidTr="00EE1D92">
        <w:tc>
          <w:tcPr>
            <w:tcW w:w="648" w:type="dxa"/>
            <w:tcBorders>
              <w:bottom w:val="single" w:sz="4" w:space="0" w:color="auto"/>
            </w:tcBorders>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09</w:t>
            </w:r>
          </w:p>
        </w:tc>
        <w:tc>
          <w:tcPr>
            <w:tcW w:w="6110" w:type="dxa"/>
            <w:shd w:val="clear" w:color="auto" w:fill="auto"/>
            <w:vAlign w:val="center"/>
          </w:tcPr>
          <w:p w:rsidR="004C63CB" w:rsidRPr="00EE1D92" w:rsidRDefault="004C63CB" w:rsidP="00EE1D92">
            <w:pPr>
              <w:spacing w:before="60" w:after="60"/>
              <w:rPr>
                <w:rFonts w:ascii="Tahoma" w:hAnsi="Tahoma" w:cs="Tahoma"/>
                <w:sz w:val="18"/>
                <w:szCs w:val="18"/>
              </w:rPr>
            </w:pPr>
            <w:r>
              <w:rPr>
                <w:rFonts w:ascii="Tahoma" w:hAnsi="Tahoma" w:cs="Tahoma"/>
                <w:sz w:val="18"/>
                <w:szCs w:val="18"/>
              </w:rPr>
              <w:t>Rimborsi e poste correttive</w:t>
            </w:r>
          </w:p>
        </w:tc>
        <w:tc>
          <w:tcPr>
            <w:tcW w:w="1579" w:type="dxa"/>
            <w:shd w:val="clear" w:color="auto" w:fill="auto"/>
            <w:vAlign w:val="center"/>
          </w:tcPr>
          <w:p w:rsidR="004C63CB" w:rsidRPr="00EE1D92" w:rsidRDefault="004C63CB" w:rsidP="00EE1D92">
            <w:pPr>
              <w:spacing w:before="60" w:after="60"/>
              <w:jc w:val="right"/>
              <w:rPr>
                <w:rFonts w:ascii="Tahoma" w:hAnsi="Tahoma" w:cs="Tahoma"/>
                <w:sz w:val="18"/>
                <w:szCs w:val="18"/>
              </w:rPr>
            </w:pPr>
            <w:r>
              <w:rPr>
                <w:rFonts w:ascii="Tahoma" w:hAnsi="Tahoma" w:cs="Tahoma"/>
                <w:sz w:val="18"/>
                <w:szCs w:val="18"/>
              </w:rPr>
              <w:t>5.418,10</w:t>
            </w:r>
          </w:p>
        </w:tc>
        <w:tc>
          <w:tcPr>
            <w:tcW w:w="1725" w:type="dxa"/>
            <w:shd w:val="clear" w:color="auto" w:fill="auto"/>
            <w:vAlign w:val="center"/>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1,09%</w:t>
            </w:r>
          </w:p>
        </w:tc>
      </w:tr>
      <w:tr w:rsidR="004C63CB" w:rsidRPr="00EE1D92" w:rsidTr="00EE1D92">
        <w:tc>
          <w:tcPr>
            <w:tcW w:w="648" w:type="dxa"/>
            <w:tcBorders>
              <w:left w:val="nil"/>
              <w:bottom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p>
        </w:tc>
        <w:tc>
          <w:tcPr>
            <w:tcW w:w="6110" w:type="dxa"/>
            <w:shd w:val="clear" w:color="auto" w:fill="auto"/>
            <w:vAlign w:val="center"/>
          </w:tcPr>
          <w:p w:rsidR="004C63CB" w:rsidRPr="00403325" w:rsidRDefault="004C63CB" w:rsidP="00EE1D92">
            <w:pPr>
              <w:spacing w:before="60" w:after="60"/>
              <w:jc w:val="right"/>
              <w:rPr>
                <w:rFonts w:ascii="Tahoma" w:hAnsi="Tahoma" w:cs="Tahoma"/>
                <w:b/>
                <w:sz w:val="18"/>
                <w:szCs w:val="18"/>
              </w:rPr>
            </w:pPr>
            <w:r w:rsidRPr="00403325">
              <w:rPr>
                <w:rFonts w:ascii="Tahoma" w:hAnsi="Tahoma" w:cs="Tahoma"/>
                <w:b/>
                <w:sz w:val="18"/>
                <w:szCs w:val="18"/>
              </w:rPr>
              <w:t>Totale generale</w:t>
            </w:r>
          </w:p>
        </w:tc>
        <w:tc>
          <w:tcPr>
            <w:tcW w:w="1579" w:type="dxa"/>
            <w:shd w:val="clear" w:color="auto" w:fill="auto"/>
            <w:vAlign w:val="center"/>
          </w:tcPr>
          <w:p w:rsidR="004C63CB" w:rsidRPr="00403325" w:rsidRDefault="004C63CB" w:rsidP="00EE1D92">
            <w:pPr>
              <w:spacing w:before="60" w:after="60"/>
              <w:jc w:val="right"/>
              <w:rPr>
                <w:rFonts w:ascii="Tahoma" w:hAnsi="Tahoma" w:cs="Tahoma"/>
                <w:b/>
                <w:sz w:val="18"/>
                <w:szCs w:val="18"/>
              </w:rPr>
            </w:pPr>
            <w:r w:rsidRPr="00D24508">
              <w:rPr>
                <w:rFonts w:ascii="Tahoma" w:hAnsi="Tahoma" w:cs="Tahoma"/>
                <w:b/>
                <w:noProof/>
                <w:sz w:val="18"/>
                <w:szCs w:val="18"/>
              </w:rPr>
              <w:t>498.169,70</w:t>
            </w:r>
          </w:p>
        </w:tc>
        <w:tc>
          <w:tcPr>
            <w:tcW w:w="1725" w:type="dxa"/>
            <w:shd w:val="clear" w:color="auto" w:fill="auto"/>
            <w:vAlign w:val="center"/>
          </w:tcPr>
          <w:p w:rsidR="004C63CB" w:rsidRPr="00403325" w:rsidRDefault="004C63CB" w:rsidP="00EE1D92">
            <w:pPr>
              <w:spacing w:before="60" w:after="60"/>
              <w:jc w:val="center"/>
              <w:rPr>
                <w:rFonts w:ascii="Tahoma" w:hAnsi="Tahoma" w:cs="Tahoma"/>
                <w:b/>
                <w:sz w:val="18"/>
                <w:szCs w:val="18"/>
              </w:rPr>
            </w:pPr>
            <w:r w:rsidRPr="00403325">
              <w:rPr>
                <w:rFonts w:ascii="Tahoma" w:hAnsi="Tahoma" w:cs="Tahoma"/>
                <w:b/>
                <w:sz w:val="18"/>
                <w:szCs w:val="18"/>
              </w:rPr>
              <w:t>100%</w:t>
            </w:r>
          </w:p>
        </w:tc>
      </w:tr>
    </w:tbl>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p>
    <w:p w:rsidR="004C63CB" w:rsidRPr="00920D93" w:rsidRDefault="004C63CB" w:rsidP="000303EA">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t>MINUTE SPESE</w:t>
      </w:r>
    </w:p>
    <w:p w:rsidR="004C63CB" w:rsidRDefault="004C63CB" w:rsidP="00F7181B">
      <w:pPr>
        <w:jc w:val="both"/>
        <w:rPr>
          <w:rFonts w:ascii="Tahoma" w:hAnsi="Tahoma" w:cs="Tahoma"/>
          <w:sz w:val="18"/>
          <w:szCs w:val="18"/>
        </w:rPr>
      </w:pPr>
    </w:p>
    <w:p w:rsidR="00976654" w:rsidRDefault="00976654" w:rsidP="00976654">
      <w:pPr>
        <w:jc w:val="both"/>
        <w:rPr>
          <w:rFonts w:ascii="Tahoma" w:hAnsi="Tahoma" w:cs="Tahoma"/>
          <w:noProof/>
          <w:sz w:val="18"/>
          <w:szCs w:val="18"/>
        </w:rPr>
      </w:pPr>
      <w:proofErr w:type="gramStart"/>
      <w:r>
        <w:rPr>
          <w:rFonts w:ascii="Tahoma" w:hAnsi="Tahoma" w:cs="Tahoma"/>
          <w:sz w:val="18"/>
          <w:szCs w:val="18"/>
        </w:rPr>
        <w:t>Il  D.S.G.A.</w:t>
      </w:r>
      <w:proofErr w:type="gramEnd"/>
      <w:r>
        <w:rPr>
          <w:rFonts w:ascii="Tahoma" w:hAnsi="Tahoma" w:cs="Tahoma"/>
          <w:sz w:val="18"/>
          <w:szCs w:val="18"/>
        </w:rPr>
        <w:t xml:space="preserve"> </w:t>
      </w:r>
      <w:r>
        <w:rPr>
          <w:rFonts w:ascii="Tahoma" w:hAnsi="Tahoma" w:cs="Tahoma"/>
          <w:b/>
          <w:sz w:val="18"/>
          <w:szCs w:val="18"/>
        </w:rPr>
        <w:t>non</w:t>
      </w:r>
      <w:r>
        <w:rPr>
          <w:rFonts w:ascii="Tahoma" w:hAnsi="Tahoma" w:cs="Tahoma"/>
          <w:sz w:val="18"/>
          <w:szCs w:val="18"/>
        </w:rPr>
        <w:t xml:space="preserve"> ha fatto ricorso al fondo economale per le minute spese durante l’esercizio finanziario </w:t>
      </w:r>
      <w:r>
        <w:rPr>
          <w:rFonts w:ascii="Tahoma" w:hAnsi="Tahoma" w:cs="Tahoma"/>
          <w:noProof/>
          <w:sz w:val="18"/>
          <w:szCs w:val="18"/>
        </w:rPr>
        <w:t>2020, anche se era stata deliberata dal C.I. la possibilità di gestire tale fondo.</w:t>
      </w:r>
    </w:p>
    <w:p w:rsidR="004C63CB" w:rsidRDefault="004C63CB" w:rsidP="00F7181B">
      <w:pPr>
        <w:jc w:val="both"/>
        <w:rPr>
          <w:rFonts w:ascii="Tahoma" w:hAnsi="Tahoma" w:cs="Tahoma"/>
          <w:sz w:val="18"/>
          <w:szCs w:val="18"/>
        </w:rPr>
      </w:pPr>
    </w:p>
    <w:p w:rsidR="004C63CB" w:rsidRPr="00920D93" w:rsidRDefault="004C63CB" w:rsidP="00885738">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t>INDICI DI BILANCIO</w:t>
      </w:r>
    </w:p>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r>
        <w:rPr>
          <w:rFonts w:ascii="Tahoma" w:hAnsi="Tahoma" w:cs="Tahoma"/>
          <w:sz w:val="18"/>
          <w:szCs w:val="18"/>
        </w:rPr>
        <w:t>Interessante appare il calcolo di alcuni indici, dai quali si possono ricavare informazioni circa l’andamento della gestione finanziaria.</w:t>
      </w:r>
    </w:p>
    <w:p w:rsidR="004C63CB" w:rsidRDefault="004C63CB" w:rsidP="00F7181B">
      <w:pPr>
        <w:jc w:val="both"/>
        <w:rPr>
          <w:rFonts w:ascii="Tahoma" w:hAnsi="Tahoma" w:cs="Tahoma"/>
          <w:sz w:val="18"/>
          <w:szCs w:val="18"/>
        </w:rPr>
      </w:pPr>
    </w:p>
    <w:p w:rsidR="004C63CB" w:rsidRPr="000034C5" w:rsidRDefault="004C63CB" w:rsidP="000034C5">
      <w:pPr>
        <w:jc w:val="center"/>
        <w:rPr>
          <w:rFonts w:ascii="Tahoma" w:hAnsi="Tahoma" w:cs="Tahoma"/>
          <w:b/>
          <w:sz w:val="20"/>
          <w:szCs w:val="20"/>
        </w:rPr>
      </w:pPr>
      <w:r w:rsidRPr="000034C5">
        <w:rPr>
          <w:rFonts w:ascii="Tahoma" w:hAnsi="Tahoma" w:cs="Tahoma"/>
          <w:b/>
          <w:sz w:val="20"/>
          <w:szCs w:val="20"/>
        </w:rPr>
        <w:t>INDIC</w:t>
      </w:r>
      <w:r>
        <w:rPr>
          <w:rFonts w:ascii="Tahoma" w:hAnsi="Tahoma" w:cs="Tahoma"/>
          <w:b/>
          <w:sz w:val="20"/>
          <w:szCs w:val="20"/>
        </w:rPr>
        <w:t>I</w:t>
      </w:r>
      <w:r w:rsidRPr="000034C5">
        <w:rPr>
          <w:rFonts w:ascii="Tahoma" w:hAnsi="Tahoma" w:cs="Tahoma"/>
          <w:b/>
          <w:sz w:val="20"/>
          <w:szCs w:val="20"/>
        </w:rPr>
        <w:t xml:space="preserve"> SULLE ENTRATE</w:t>
      </w:r>
    </w:p>
    <w:p w:rsidR="004C63CB" w:rsidRDefault="004C63CB" w:rsidP="00F7181B">
      <w:pPr>
        <w:jc w:val="both"/>
        <w:rPr>
          <w:rFonts w:ascii="Tahoma" w:hAnsi="Tahoma" w:cs="Tahoma"/>
          <w:sz w:val="18"/>
          <w:szCs w:val="18"/>
        </w:rPr>
      </w:pPr>
    </w:p>
    <w:p w:rsidR="004C63CB" w:rsidRPr="00FB5055" w:rsidRDefault="004C63CB" w:rsidP="00F7181B">
      <w:pPr>
        <w:jc w:val="both"/>
        <w:rPr>
          <w:rFonts w:ascii="Tahoma" w:hAnsi="Tahoma" w:cs="Tahoma"/>
          <w:b/>
          <w:sz w:val="20"/>
          <w:szCs w:val="20"/>
        </w:rPr>
      </w:pPr>
      <w:r w:rsidRPr="00FB5055">
        <w:rPr>
          <w:rFonts w:ascii="Tahoma" w:hAnsi="Tahoma" w:cs="Tahoma"/>
          <w:b/>
          <w:sz w:val="20"/>
          <w:szCs w:val="20"/>
        </w:rPr>
        <w:t>INDICE DI DIPENDENZA FINANZIARIA</w:t>
      </w:r>
    </w:p>
    <w:p w:rsidR="004C63CB" w:rsidRDefault="004C63CB" w:rsidP="00F7181B">
      <w:pPr>
        <w:jc w:val="both"/>
        <w:rPr>
          <w:rFonts w:ascii="Tahoma" w:hAnsi="Tahoma" w:cs="Tahoma"/>
          <w:sz w:val="18"/>
          <w:szCs w:val="18"/>
        </w:rPr>
      </w:pPr>
      <w:r>
        <w:rPr>
          <w:rFonts w:ascii="Tahoma" w:hAnsi="Tahoma" w:cs="Tahoma"/>
          <w:sz w:val="18"/>
          <w:szCs w:val="18"/>
        </w:rPr>
        <w:t>Indica il rapporto tra le entrate da trasferimenti ordinari (aggregati 03 e 04) e il totale degli accertamenti.</w:t>
      </w:r>
    </w:p>
    <w:p w:rsidR="004C63CB" w:rsidRDefault="004C63CB" w:rsidP="00F7181B">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C63CB" w:rsidRPr="00EE1D92" w:rsidTr="00EE1D92">
        <w:tc>
          <w:tcPr>
            <w:tcW w:w="3747"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Finanziamento dello Stato</w:t>
            </w:r>
            <w:r>
              <w:rPr>
                <w:rFonts w:ascii="Tahoma" w:hAnsi="Tahoma" w:cs="Tahoma"/>
                <w:sz w:val="18"/>
                <w:szCs w:val="18"/>
              </w:rPr>
              <w:t xml:space="preserve"> + Regione</w:t>
            </w:r>
          </w:p>
        </w:tc>
        <w:tc>
          <w:tcPr>
            <w:tcW w:w="472" w:type="dxa"/>
            <w:vMerge w:val="restart"/>
            <w:tcBorders>
              <w:top w:val="nil"/>
              <w:left w:val="nil"/>
              <w:bottom w:val="nil"/>
              <w:righ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498.459,94</w:t>
            </w:r>
          </w:p>
        </w:tc>
        <w:tc>
          <w:tcPr>
            <w:tcW w:w="3306" w:type="dxa"/>
            <w:vMerge w:val="restart"/>
            <w:tcBorders>
              <w:top w:val="nil"/>
              <w:left w:val="nil"/>
              <w:bottom w:val="nil"/>
              <w:right w:val="nil"/>
            </w:tcBorders>
            <w:shd w:val="clear" w:color="auto" w:fill="auto"/>
            <w:vAlign w:val="center"/>
          </w:tcPr>
          <w:p w:rsidR="004C63CB" w:rsidRPr="00EE1D92" w:rsidRDefault="004C63CB" w:rsidP="00B11197">
            <w:pPr>
              <w:rPr>
                <w:rFonts w:ascii="Tahoma" w:hAnsi="Tahoma" w:cs="Tahoma"/>
                <w:sz w:val="20"/>
                <w:szCs w:val="20"/>
              </w:rPr>
            </w:pPr>
            <w:r w:rsidRPr="00EE1D92">
              <w:rPr>
                <w:rFonts w:ascii="Tahoma" w:hAnsi="Tahoma" w:cs="Tahoma"/>
                <w:sz w:val="20"/>
                <w:szCs w:val="20"/>
              </w:rPr>
              <w:t xml:space="preserve">= </w:t>
            </w:r>
            <w:r w:rsidRPr="00D24508">
              <w:rPr>
                <w:rFonts w:ascii="Tahoma" w:hAnsi="Tahoma" w:cs="Tahoma"/>
                <w:b/>
                <w:noProof/>
                <w:sz w:val="20"/>
                <w:szCs w:val="20"/>
              </w:rPr>
              <w:t>0,76</w:t>
            </w:r>
          </w:p>
        </w:tc>
      </w:tr>
      <w:tr w:rsidR="004C63CB" w:rsidRPr="00EE1D92" w:rsidTr="00EE1D92">
        <w:tc>
          <w:tcPr>
            <w:tcW w:w="3747"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accertamenti</w:t>
            </w:r>
          </w:p>
        </w:tc>
        <w:tc>
          <w:tcPr>
            <w:tcW w:w="472" w:type="dxa"/>
            <w:vMerge/>
            <w:tcBorders>
              <w:top w:val="nil"/>
              <w:left w:val="nil"/>
              <w:bottom w:val="nil"/>
              <w:right w:val="nil"/>
            </w:tcBorders>
            <w:shd w:val="clear" w:color="auto" w:fill="auto"/>
          </w:tcPr>
          <w:p w:rsidR="004C63CB" w:rsidRPr="00EE1D92" w:rsidRDefault="004C63CB"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652.611,37</w:t>
            </w:r>
          </w:p>
        </w:tc>
        <w:tc>
          <w:tcPr>
            <w:tcW w:w="3306" w:type="dxa"/>
            <w:vMerge/>
            <w:tcBorders>
              <w:top w:val="nil"/>
              <w:left w:val="nil"/>
              <w:bottom w:val="nil"/>
              <w:right w:val="nil"/>
            </w:tcBorders>
            <w:shd w:val="clear" w:color="auto" w:fill="auto"/>
          </w:tcPr>
          <w:p w:rsidR="004C63CB" w:rsidRPr="00EE1D92" w:rsidRDefault="004C63CB" w:rsidP="00EE1D92">
            <w:pPr>
              <w:jc w:val="both"/>
              <w:rPr>
                <w:rFonts w:ascii="Tahoma" w:hAnsi="Tahoma" w:cs="Tahoma"/>
                <w:sz w:val="18"/>
                <w:szCs w:val="18"/>
              </w:rPr>
            </w:pPr>
          </w:p>
        </w:tc>
      </w:tr>
    </w:tbl>
    <w:p w:rsidR="004C63CB" w:rsidRDefault="004C63CB" w:rsidP="00F7181B">
      <w:pPr>
        <w:jc w:val="both"/>
        <w:rPr>
          <w:rFonts w:ascii="Tahoma" w:hAnsi="Tahoma" w:cs="Tahoma"/>
          <w:sz w:val="18"/>
          <w:szCs w:val="18"/>
        </w:rPr>
      </w:pPr>
    </w:p>
    <w:p w:rsidR="004C63CB" w:rsidRDefault="004C63CB" w:rsidP="007B113F">
      <w:pPr>
        <w:jc w:val="both"/>
        <w:rPr>
          <w:rFonts w:ascii="Tahoma" w:hAnsi="Tahoma" w:cs="Tahoma"/>
          <w:b/>
          <w:sz w:val="20"/>
          <w:szCs w:val="20"/>
        </w:rPr>
      </w:pPr>
    </w:p>
    <w:p w:rsidR="004C63CB" w:rsidRPr="00FB5055" w:rsidRDefault="004C63CB" w:rsidP="007B113F">
      <w:pPr>
        <w:jc w:val="both"/>
        <w:rPr>
          <w:rFonts w:ascii="Tahoma" w:hAnsi="Tahoma" w:cs="Tahoma"/>
          <w:b/>
          <w:sz w:val="20"/>
          <w:szCs w:val="20"/>
        </w:rPr>
      </w:pPr>
      <w:r w:rsidRPr="00FB5055">
        <w:rPr>
          <w:rFonts w:ascii="Tahoma" w:hAnsi="Tahoma" w:cs="Tahoma"/>
          <w:b/>
          <w:sz w:val="20"/>
          <w:szCs w:val="20"/>
        </w:rPr>
        <w:t xml:space="preserve">INDICE DI </w:t>
      </w:r>
      <w:r>
        <w:rPr>
          <w:rFonts w:ascii="Tahoma" w:hAnsi="Tahoma" w:cs="Tahoma"/>
          <w:b/>
          <w:sz w:val="20"/>
          <w:szCs w:val="20"/>
        </w:rPr>
        <w:t>AUTONOMIA</w:t>
      </w:r>
      <w:r w:rsidRPr="00FB5055">
        <w:rPr>
          <w:rFonts w:ascii="Tahoma" w:hAnsi="Tahoma" w:cs="Tahoma"/>
          <w:b/>
          <w:sz w:val="20"/>
          <w:szCs w:val="20"/>
        </w:rPr>
        <w:t xml:space="preserve"> FINANZIARIA</w:t>
      </w:r>
    </w:p>
    <w:p w:rsidR="004C63CB" w:rsidRDefault="004C63CB" w:rsidP="007B113F">
      <w:pPr>
        <w:jc w:val="both"/>
        <w:rPr>
          <w:rFonts w:ascii="Tahoma" w:hAnsi="Tahoma" w:cs="Tahoma"/>
          <w:sz w:val="18"/>
          <w:szCs w:val="18"/>
        </w:rPr>
      </w:pPr>
      <w:r>
        <w:rPr>
          <w:rFonts w:ascii="Tahoma" w:hAnsi="Tahoma" w:cs="Tahoma"/>
          <w:sz w:val="18"/>
          <w:szCs w:val="18"/>
        </w:rPr>
        <w:t>Indica il rapporto tra le entrate non provenienti da trasferimenti ordinari (aggregati 02 e 03) e il totale degli accertamenti, che esprime la capacità di reperimento di risorse proprie e autonome.</w:t>
      </w:r>
    </w:p>
    <w:p w:rsidR="004C63CB" w:rsidRDefault="004C63CB" w:rsidP="007B113F">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C63CB" w:rsidRPr="00EE1D92" w:rsidTr="00EE1D92">
        <w:tc>
          <w:tcPr>
            <w:tcW w:w="3747"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Pr>
                <w:rFonts w:ascii="Tahoma" w:hAnsi="Tahoma" w:cs="Tahoma"/>
                <w:sz w:val="18"/>
                <w:szCs w:val="18"/>
              </w:rPr>
              <w:t xml:space="preserve">UE - </w:t>
            </w:r>
            <w:r w:rsidRPr="00EE1D92">
              <w:rPr>
                <w:rFonts w:ascii="Tahoma" w:hAnsi="Tahoma" w:cs="Tahoma"/>
                <w:sz w:val="18"/>
                <w:szCs w:val="18"/>
              </w:rPr>
              <w:t>Enti + Privati + Altre entrate</w:t>
            </w:r>
          </w:p>
        </w:tc>
        <w:tc>
          <w:tcPr>
            <w:tcW w:w="472" w:type="dxa"/>
            <w:vMerge w:val="restart"/>
            <w:tcBorders>
              <w:top w:val="nil"/>
              <w:left w:val="nil"/>
              <w:bottom w:val="nil"/>
              <w:righ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154.151,43</w:t>
            </w:r>
          </w:p>
        </w:tc>
        <w:tc>
          <w:tcPr>
            <w:tcW w:w="3306" w:type="dxa"/>
            <w:vMerge w:val="restart"/>
            <w:tcBorders>
              <w:top w:val="nil"/>
              <w:left w:val="nil"/>
              <w:bottom w:val="nil"/>
              <w:right w:val="nil"/>
            </w:tcBorders>
            <w:shd w:val="clear" w:color="auto" w:fill="auto"/>
            <w:vAlign w:val="center"/>
          </w:tcPr>
          <w:p w:rsidR="004C63CB" w:rsidRPr="00EE1D92" w:rsidRDefault="004C63CB" w:rsidP="00F31C41">
            <w:pPr>
              <w:rPr>
                <w:rFonts w:ascii="Tahoma" w:hAnsi="Tahoma" w:cs="Tahoma"/>
                <w:sz w:val="20"/>
                <w:szCs w:val="20"/>
              </w:rPr>
            </w:pPr>
            <w:r w:rsidRPr="00EE1D92">
              <w:rPr>
                <w:rFonts w:ascii="Tahoma" w:hAnsi="Tahoma" w:cs="Tahoma"/>
                <w:sz w:val="20"/>
                <w:szCs w:val="20"/>
              </w:rPr>
              <w:t xml:space="preserve">= </w:t>
            </w:r>
            <w:r w:rsidRPr="00D24508">
              <w:rPr>
                <w:rFonts w:ascii="Tahoma" w:hAnsi="Tahoma" w:cs="Tahoma"/>
                <w:b/>
                <w:noProof/>
                <w:sz w:val="20"/>
                <w:szCs w:val="20"/>
              </w:rPr>
              <w:t>0,24</w:t>
            </w:r>
          </w:p>
        </w:tc>
      </w:tr>
      <w:tr w:rsidR="004C63CB" w:rsidRPr="00EE1D92" w:rsidTr="00EE1D92">
        <w:tc>
          <w:tcPr>
            <w:tcW w:w="3747"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accertamenti</w:t>
            </w:r>
          </w:p>
        </w:tc>
        <w:tc>
          <w:tcPr>
            <w:tcW w:w="472" w:type="dxa"/>
            <w:vMerge/>
            <w:tcBorders>
              <w:top w:val="nil"/>
              <w:left w:val="nil"/>
              <w:bottom w:val="nil"/>
              <w:right w:val="nil"/>
            </w:tcBorders>
            <w:shd w:val="clear" w:color="auto" w:fill="auto"/>
          </w:tcPr>
          <w:p w:rsidR="004C63CB" w:rsidRPr="00EE1D92" w:rsidRDefault="004C63CB"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652.611,37</w:t>
            </w:r>
          </w:p>
        </w:tc>
        <w:tc>
          <w:tcPr>
            <w:tcW w:w="3306" w:type="dxa"/>
            <w:vMerge/>
            <w:tcBorders>
              <w:top w:val="nil"/>
              <w:left w:val="nil"/>
              <w:bottom w:val="nil"/>
              <w:right w:val="nil"/>
            </w:tcBorders>
            <w:shd w:val="clear" w:color="auto" w:fill="auto"/>
          </w:tcPr>
          <w:p w:rsidR="004C63CB" w:rsidRPr="00EE1D92" w:rsidRDefault="004C63CB" w:rsidP="00EE1D92">
            <w:pPr>
              <w:jc w:val="both"/>
              <w:rPr>
                <w:rFonts w:ascii="Tahoma" w:hAnsi="Tahoma" w:cs="Tahoma"/>
                <w:sz w:val="18"/>
                <w:szCs w:val="18"/>
              </w:rPr>
            </w:pPr>
          </w:p>
        </w:tc>
      </w:tr>
    </w:tbl>
    <w:p w:rsidR="004C63CB" w:rsidRDefault="004C63CB" w:rsidP="007B113F">
      <w:pPr>
        <w:jc w:val="both"/>
        <w:rPr>
          <w:rFonts w:ascii="Tahoma" w:hAnsi="Tahoma" w:cs="Tahoma"/>
          <w:sz w:val="18"/>
          <w:szCs w:val="18"/>
        </w:rPr>
      </w:pPr>
    </w:p>
    <w:p w:rsidR="004C63CB" w:rsidRDefault="004C63CB" w:rsidP="007B113F">
      <w:pPr>
        <w:jc w:val="both"/>
        <w:rPr>
          <w:rFonts w:ascii="Tahoma" w:hAnsi="Tahoma" w:cs="Tahoma"/>
          <w:b/>
          <w:sz w:val="20"/>
          <w:szCs w:val="20"/>
        </w:rPr>
      </w:pPr>
    </w:p>
    <w:p w:rsidR="004C63CB" w:rsidRPr="00FB5055" w:rsidRDefault="004C63CB" w:rsidP="007B113F">
      <w:pPr>
        <w:jc w:val="both"/>
        <w:rPr>
          <w:rFonts w:ascii="Tahoma" w:hAnsi="Tahoma" w:cs="Tahoma"/>
          <w:b/>
          <w:sz w:val="20"/>
          <w:szCs w:val="20"/>
        </w:rPr>
      </w:pPr>
      <w:r w:rsidRPr="00FB5055">
        <w:rPr>
          <w:rFonts w:ascii="Tahoma" w:hAnsi="Tahoma" w:cs="Tahoma"/>
          <w:b/>
          <w:sz w:val="20"/>
          <w:szCs w:val="20"/>
        </w:rPr>
        <w:t xml:space="preserve">INDICE DI </w:t>
      </w:r>
      <w:r>
        <w:rPr>
          <w:rFonts w:ascii="Tahoma" w:hAnsi="Tahoma" w:cs="Tahoma"/>
          <w:b/>
          <w:sz w:val="20"/>
          <w:szCs w:val="20"/>
        </w:rPr>
        <w:t>MANCATA RISCOSSIONE</w:t>
      </w:r>
    </w:p>
    <w:p w:rsidR="004C63CB" w:rsidRDefault="004C63CB" w:rsidP="007B113F">
      <w:pPr>
        <w:jc w:val="both"/>
        <w:rPr>
          <w:rFonts w:ascii="Tahoma" w:hAnsi="Tahoma" w:cs="Tahoma"/>
          <w:sz w:val="18"/>
          <w:szCs w:val="18"/>
        </w:rPr>
      </w:pPr>
      <w:r>
        <w:rPr>
          <w:rFonts w:ascii="Tahoma" w:hAnsi="Tahoma" w:cs="Tahoma"/>
          <w:sz w:val="18"/>
          <w:szCs w:val="18"/>
        </w:rPr>
        <w:t>Indica il rapporto tra il totale degli accertamenti e la previsione definitiva (escluso l’avanzo di amministrazione). Ed esprime il grado di “incertezza” (e dunque la maggiore o minore affidabilità) delle entrate su cui è basata la programmazione annuale.</w:t>
      </w:r>
    </w:p>
    <w:p w:rsidR="004C63CB" w:rsidRDefault="004C63CB" w:rsidP="007B113F">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C63CB" w:rsidRPr="00EE1D92" w:rsidTr="00EE1D92">
        <w:tc>
          <w:tcPr>
            <w:tcW w:w="3747"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accertamenti</w:t>
            </w:r>
          </w:p>
        </w:tc>
        <w:tc>
          <w:tcPr>
            <w:tcW w:w="472" w:type="dxa"/>
            <w:vMerge w:val="restart"/>
            <w:tcBorders>
              <w:top w:val="nil"/>
              <w:left w:val="nil"/>
              <w:bottom w:val="nil"/>
              <w:righ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652.611,37</w:t>
            </w:r>
          </w:p>
        </w:tc>
        <w:tc>
          <w:tcPr>
            <w:tcW w:w="3306" w:type="dxa"/>
            <w:vMerge w:val="restart"/>
            <w:tcBorders>
              <w:top w:val="nil"/>
              <w:left w:val="nil"/>
              <w:bottom w:val="nil"/>
              <w:right w:val="nil"/>
            </w:tcBorders>
            <w:shd w:val="clear" w:color="auto" w:fill="auto"/>
            <w:vAlign w:val="center"/>
          </w:tcPr>
          <w:p w:rsidR="004C63CB" w:rsidRPr="00EE1D92" w:rsidRDefault="004C63CB" w:rsidP="00F31C41">
            <w:pPr>
              <w:rPr>
                <w:rFonts w:ascii="Tahoma" w:hAnsi="Tahoma" w:cs="Tahoma"/>
                <w:sz w:val="20"/>
                <w:szCs w:val="20"/>
              </w:rPr>
            </w:pPr>
            <w:r w:rsidRPr="00EE1D92">
              <w:rPr>
                <w:rFonts w:ascii="Tahoma" w:hAnsi="Tahoma" w:cs="Tahoma"/>
                <w:sz w:val="20"/>
                <w:szCs w:val="20"/>
              </w:rPr>
              <w:t xml:space="preserve">= </w:t>
            </w:r>
            <w:r w:rsidRPr="00D24508">
              <w:rPr>
                <w:rFonts w:ascii="Tahoma" w:hAnsi="Tahoma" w:cs="Tahoma"/>
                <w:b/>
                <w:noProof/>
                <w:sz w:val="20"/>
                <w:szCs w:val="20"/>
              </w:rPr>
              <w:t>1,00</w:t>
            </w:r>
          </w:p>
        </w:tc>
      </w:tr>
      <w:tr w:rsidR="004C63CB" w:rsidRPr="00EE1D92" w:rsidTr="00EE1D92">
        <w:tc>
          <w:tcPr>
            <w:tcW w:w="3747"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Previsione definitiva (escluso avanzo)</w:t>
            </w:r>
          </w:p>
        </w:tc>
        <w:tc>
          <w:tcPr>
            <w:tcW w:w="472" w:type="dxa"/>
            <w:vMerge/>
            <w:tcBorders>
              <w:top w:val="nil"/>
              <w:left w:val="nil"/>
              <w:bottom w:val="nil"/>
              <w:right w:val="nil"/>
            </w:tcBorders>
            <w:shd w:val="clear" w:color="auto" w:fill="auto"/>
          </w:tcPr>
          <w:p w:rsidR="004C63CB" w:rsidRPr="00EE1D92" w:rsidRDefault="004C63CB"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652.611,37</w:t>
            </w:r>
          </w:p>
        </w:tc>
        <w:tc>
          <w:tcPr>
            <w:tcW w:w="3306" w:type="dxa"/>
            <w:vMerge/>
            <w:tcBorders>
              <w:top w:val="nil"/>
              <w:left w:val="nil"/>
              <w:bottom w:val="nil"/>
              <w:right w:val="nil"/>
            </w:tcBorders>
            <w:shd w:val="clear" w:color="auto" w:fill="auto"/>
          </w:tcPr>
          <w:p w:rsidR="004C63CB" w:rsidRPr="00EE1D92" w:rsidRDefault="004C63CB" w:rsidP="00EE1D92">
            <w:pPr>
              <w:jc w:val="both"/>
              <w:rPr>
                <w:rFonts w:ascii="Tahoma" w:hAnsi="Tahoma" w:cs="Tahoma"/>
                <w:sz w:val="18"/>
                <w:szCs w:val="18"/>
              </w:rPr>
            </w:pPr>
          </w:p>
        </w:tc>
      </w:tr>
    </w:tbl>
    <w:p w:rsidR="004C63CB" w:rsidRDefault="004C63CB" w:rsidP="007B113F">
      <w:pPr>
        <w:jc w:val="both"/>
        <w:rPr>
          <w:rFonts w:ascii="Tahoma" w:hAnsi="Tahoma" w:cs="Tahoma"/>
          <w:sz w:val="18"/>
          <w:szCs w:val="18"/>
        </w:rPr>
      </w:pPr>
    </w:p>
    <w:p w:rsidR="004C63CB" w:rsidRDefault="004C63CB" w:rsidP="00F7181B">
      <w:pPr>
        <w:jc w:val="both"/>
        <w:rPr>
          <w:rFonts w:ascii="Tahoma" w:hAnsi="Tahoma" w:cs="Tahoma"/>
          <w:sz w:val="18"/>
          <w:szCs w:val="18"/>
        </w:rPr>
      </w:pPr>
    </w:p>
    <w:p w:rsidR="004C63CB" w:rsidRPr="00FB5055" w:rsidRDefault="004C63CB" w:rsidP="008A5E76">
      <w:pPr>
        <w:jc w:val="both"/>
        <w:rPr>
          <w:rFonts w:ascii="Tahoma" w:hAnsi="Tahoma" w:cs="Tahoma"/>
          <w:b/>
          <w:sz w:val="20"/>
          <w:szCs w:val="20"/>
        </w:rPr>
      </w:pPr>
      <w:r w:rsidRPr="00FB5055">
        <w:rPr>
          <w:rFonts w:ascii="Tahoma" w:hAnsi="Tahoma" w:cs="Tahoma"/>
          <w:b/>
          <w:sz w:val="20"/>
          <w:szCs w:val="20"/>
        </w:rPr>
        <w:lastRenderedPageBreak/>
        <w:t xml:space="preserve">INDICE </w:t>
      </w:r>
      <w:r>
        <w:rPr>
          <w:rFonts w:ascii="Tahoma" w:hAnsi="Tahoma" w:cs="Tahoma"/>
          <w:b/>
          <w:sz w:val="20"/>
          <w:szCs w:val="20"/>
        </w:rPr>
        <w:t>INCIDENZA RESIDUI ATTIVI</w:t>
      </w:r>
    </w:p>
    <w:p w:rsidR="004C63CB" w:rsidRDefault="004C63CB" w:rsidP="008A5E76">
      <w:pPr>
        <w:jc w:val="both"/>
        <w:rPr>
          <w:rFonts w:ascii="Tahoma" w:hAnsi="Tahoma" w:cs="Tahoma"/>
          <w:sz w:val="18"/>
          <w:szCs w:val="18"/>
        </w:rPr>
      </w:pPr>
      <w:r>
        <w:rPr>
          <w:rFonts w:ascii="Tahoma" w:hAnsi="Tahoma" w:cs="Tahoma"/>
          <w:sz w:val="18"/>
          <w:szCs w:val="18"/>
        </w:rPr>
        <w:t>Indica il rapporto tra gli accertamenti non riscossi sul totale degli accertamenti dell’esercizio di competenza.</w:t>
      </w:r>
    </w:p>
    <w:p w:rsidR="004C63CB" w:rsidRDefault="004C63CB" w:rsidP="008A5E76">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C63CB" w:rsidRPr="00EE1D92" w:rsidTr="00EE1D92">
        <w:tc>
          <w:tcPr>
            <w:tcW w:w="3747"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Accertamenti non riscossi</w:t>
            </w:r>
          </w:p>
        </w:tc>
        <w:tc>
          <w:tcPr>
            <w:tcW w:w="472" w:type="dxa"/>
            <w:vMerge w:val="restart"/>
            <w:tcBorders>
              <w:top w:val="nil"/>
              <w:left w:val="nil"/>
              <w:bottom w:val="nil"/>
              <w:righ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116.558,00</w:t>
            </w:r>
          </w:p>
        </w:tc>
        <w:tc>
          <w:tcPr>
            <w:tcW w:w="3306" w:type="dxa"/>
            <w:vMerge w:val="restart"/>
            <w:tcBorders>
              <w:top w:val="nil"/>
              <w:left w:val="nil"/>
              <w:bottom w:val="nil"/>
              <w:right w:val="nil"/>
            </w:tcBorders>
            <w:shd w:val="clear" w:color="auto" w:fill="auto"/>
            <w:vAlign w:val="center"/>
          </w:tcPr>
          <w:p w:rsidR="004C63CB" w:rsidRPr="00EE1D92" w:rsidRDefault="004C63CB" w:rsidP="00947856">
            <w:pPr>
              <w:rPr>
                <w:rFonts w:ascii="Tahoma" w:hAnsi="Tahoma" w:cs="Tahoma"/>
                <w:sz w:val="20"/>
                <w:szCs w:val="20"/>
              </w:rPr>
            </w:pPr>
            <w:r w:rsidRPr="00EE1D92">
              <w:rPr>
                <w:rFonts w:ascii="Tahoma" w:hAnsi="Tahoma" w:cs="Tahoma"/>
                <w:sz w:val="20"/>
                <w:szCs w:val="20"/>
              </w:rPr>
              <w:t xml:space="preserve">= </w:t>
            </w:r>
            <w:r w:rsidRPr="00D24508">
              <w:rPr>
                <w:rFonts w:ascii="Tahoma" w:hAnsi="Tahoma" w:cs="Tahoma"/>
                <w:b/>
                <w:noProof/>
                <w:sz w:val="20"/>
                <w:szCs w:val="20"/>
              </w:rPr>
              <w:t>0,18</w:t>
            </w:r>
          </w:p>
        </w:tc>
      </w:tr>
      <w:tr w:rsidR="004C63CB" w:rsidRPr="00EE1D92" w:rsidTr="00EE1D92">
        <w:tc>
          <w:tcPr>
            <w:tcW w:w="3747"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accertamenti</w:t>
            </w:r>
          </w:p>
        </w:tc>
        <w:tc>
          <w:tcPr>
            <w:tcW w:w="472" w:type="dxa"/>
            <w:vMerge/>
            <w:tcBorders>
              <w:top w:val="nil"/>
              <w:left w:val="nil"/>
              <w:bottom w:val="nil"/>
              <w:right w:val="nil"/>
            </w:tcBorders>
            <w:shd w:val="clear" w:color="auto" w:fill="auto"/>
          </w:tcPr>
          <w:p w:rsidR="004C63CB" w:rsidRPr="00EE1D92" w:rsidRDefault="004C63CB"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652.611,37</w:t>
            </w:r>
          </w:p>
        </w:tc>
        <w:tc>
          <w:tcPr>
            <w:tcW w:w="3306" w:type="dxa"/>
            <w:vMerge/>
            <w:tcBorders>
              <w:top w:val="nil"/>
              <w:left w:val="nil"/>
              <w:bottom w:val="nil"/>
              <w:right w:val="nil"/>
            </w:tcBorders>
            <w:shd w:val="clear" w:color="auto" w:fill="auto"/>
          </w:tcPr>
          <w:p w:rsidR="004C63CB" w:rsidRPr="00EE1D92" w:rsidRDefault="004C63CB" w:rsidP="00EE1D92">
            <w:pPr>
              <w:jc w:val="both"/>
              <w:rPr>
                <w:rFonts w:ascii="Tahoma" w:hAnsi="Tahoma" w:cs="Tahoma"/>
                <w:sz w:val="18"/>
                <w:szCs w:val="18"/>
              </w:rPr>
            </w:pPr>
          </w:p>
        </w:tc>
      </w:tr>
    </w:tbl>
    <w:p w:rsidR="004C63CB" w:rsidRDefault="004C63CB" w:rsidP="00F7181B">
      <w:pPr>
        <w:jc w:val="both"/>
        <w:rPr>
          <w:rFonts w:ascii="Tahoma" w:hAnsi="Tahoma" w:cs="Tahoma"/>
          <w:sz w:val="18"/>
          <w:szCs w:val="18"/>
        </w:rPr>
      </w:pPr>
    </w:p>
    <w:p w:rsidR="004C63CB" w:rsidRDefault="004C63CB" w:rsidP="007A35A6">
      <w:pPr>
        <w:jc w:val="both"/>
        <w:rPr>
          <w:rFonts w:ascii="Tahoma" w:hAnsi="Tahoma" w:cs="Tahoma"/>
          <w:sz w:val="18"/>
          <w:szCs w:val="18"/>
        </w:rPr>
      </w:pPr>
    </w:p>
    <w:p w:rsidR="004C63CB" w:rsidRPr="00FB5055" w:rsidRDefault="004C63CB" w:rsidP="007A35A6">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SMALTIMENTO RESIDUI ATTIVI</w:t>
      </w:r>
    </w:p>
    <w:p w:rsidR="004C63CB" w:rsidRDefault="004C63CB" w:rsidP="007A35A6">
      <w:pPr>
        <w:jc w:val="both"/>
        <w:rPr>
          <w:rFonts w:ascii="Tahoma" w:hAnsi="Tahoma" w:cs="Tahoma"/>
          <w:sz w:val="18"/>
          <w:szCs w:val="18"/>
        </w:rPr>
      </w:pPr>
      <w:r>
        <w:rPr>
          <w:rFonts w:ascii="Tahoma" w:hAnsi="Tahoma" w:cs="Tahoma"/>
          <w:sz w:val="18"/>
          <w:szCs w:val="18"/>
        </w:rPr>
        <w:t>Indica il rapporto tra le riscossioni e i residui attivi.</w:t>
      </w:r>
    </w:p>
    <w:p w:rsidR="004C63CB" w:rsidRDefault="004C63CB" w:rsidP="007A35A6">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C63CB" w:rsidRPr="00EE1D92" w:rsidTr="00EE1D92">
        <w:tc>
          <w:tcPr>
            <w:tcW w:w="3747"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Riscossioni residui attivi</w:t>
            </w:r>
          </w:p>
        </w:tc>
        <w:tc>
          <w:tcPr>
            <w:tcW w:w="472" w:type="dxa"/>
            <w:vMerge w:val="restart"/>
            <w:tcBorders>
              <w:top w:val="nil"/>
              <w:left w:val="nil"/>
              <w:bottom w:val="nil"/>
              <w:righ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0,00</w:t>
            </w:r>
          </w:p>
        </w:tc>
        <w:tc>
          <w:tcPr>
            <w:tcW w:w="3306" w:type="dxa"/>
            <w:vMerge w:val="restart"/>
            <w:tcBorders>
              <w:top w:val="nil"/>
              <w:left w:val="nil"/>
              <w:bottom w:val="nil"/>
              <w:right w:val="nil"/>
            </w:tcBorders>
            <w:shd w:val="clear" w:color="auto" w:fill="auto"/>
            <w:vAlign w:val="center"/>
          </w:tcPr>
          <w:p w:rsidR="004C63CB" w:rsidRPr="00EE1D92" w:rsidRDefault="004C63CB" w:rsidP="00947856">
            <w:pPr>
              <w:rPr>
                <w:rFonts w:ascii="Tahoma" w:hAnsi="Tahoma" w:cs="Tahoma"/>
                <w:sz w:val="20"/>
                <w:szCs w:val="20"/>
              </w:rPr>
            </w:pPr>
            <w:r w:rsidRPr="00EE1D92">
              <w:rPr>
                <w:rFonts w:ascii="Tahoma" w:hAnsi="Tahoma" w:cs="Tahoma"/>
                <w:sz w:val="20"/>
                <w:szCs w:val="20"/>
              </w:rPr>
              <w:t xml:space="preserve">= </w:t>
            </w:r>
            <w:r w:rsidRPr="00D24508">
              <w:rPr>
                <w:rFonts w:ascii="Tahoma" w:hAnsi="Tahoma" w:cs="Tahoma"/>
                <w:b/>
                <w:noProof/>
                <w:sz w:val="20"/>
                <w:szCs w:val="20"/>
              </w:rPr>
              <w:t>0,00</w:t>
            </w:r>
          </w:p>
        </w:tc>
      </w:tr>
      <w:tr w:rsidR="004C63CB" w:rsidRPr="00EE1D92" w:rsidTr="00EE1D92">
        <w:trPr>
          <w:trHeight w:val="219"/>
        </w:trPr>
        <w:tc>
          <w:tcPr>
            <w:tcW w:w="3747"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Residui attivi</w:t>
            </w:r>
          </w:p>
        </w:tc>
        <w:tc>
          <w:tcPr>
            <w:tcW w:w="472" w:type="dxa"/>
            <w:vMerge/>
            <w:tcBorders>
              <w:top w:val="nil"/>
              <w:left w:val="nil"/>
              <w:bottom w:val="nil"/>
              <w:right w:val="nil"/>
            </w:tcBorders>
            <w:shd w:val="clear" w:color="auto" w:fill="auto"/>
          </w:tcPr>
          <w:p w:rsidR="004C63CB" w:rsidRPr="00EE1D92" w:rsidRDefault="004C63CB"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8.904,17</w:t>
            </w:r>
          </w:p>
        </w:tc>
        <w:tc>
          <w:tcPr>
            <w:tcW w:w="3306" w:type="dxa"/>
            <w:vMerge/>
            <w:tcBorders>
              <w:top w:val="nil"/>
              <w:left w:val="nil"/>
              <w:bottom w:val="nil"/>
              <w:right w:val="nil"/>
            </w:tcBorders>
            <w:shd w:val="clear" w:color="auto" w:fill="auto"/>
          </w:tcPr>
          <w:p w:rsidR="004C63CB" w:rsidRPr="00EE1D92" w:rsidRDefault="004C63CB" w:rsidP="00EE1D92">
            <w:pPr>
              <w:jc w:val="both"/>
              <w:rPr>
                <w:rFonts w:ascii="Tahoma" w:hAnsi="Tahoma" w:cs="Tahoma"/>
                <w:sz w:val="18"/>
                <w:szCs w:val="18"/>
              </w:rPr>
            </w:pPr>
          </w:p>
        </w:tc>
      </w:tr>
    </w:tbl>
    <w:p w:rsidR="004C63CB" w:rsidRDefault="004C63CB" w:rsidP="007A35A6">
      <w:pPr>
        <w:jc w:val="both"/>
        <w:rPr>
          <w:rFonts w:ascii="Tahoma" w:hAnsi="Tahoma" w:cs="Tahoma"/>
          <w:sz w:val="18"/>
          <w:szCs w:val="18"/>
        </w:rPr>
      </w:pPr>
    </w:p>
    <w:p w:rsidR="004C63CB" w:rsidRDefault="004C63CB" w:rsidP="004671F2">
      <w:pPr>
        <w:jc w:val="both"/>
        <w:rPr>
          <w:rFonts w:ascii="Tahoma" w:hAnsi="Tahoma" w:cs="Tahoma"/>
          <w:b/>
          <w:sz w:val="20"/>
          <w:szCs w:val="20"/>
        </w:rPr>
      </w:pPr>
    </w:p>
    <w:p w:rsidR="004C63CB" w:rsidRPr="00FB5055" w:rsidRDefault="004C63CB" w:rsidP="004671F2">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DI ACCUMULO DEI RESIDUI ATTIVI</w:t>
      </w:r>
    </w:p>
    <w:p w:rsidR="004C63CB" w:rsidRDefault="004C63CB" w:rsidP="004671F2">
      <w:pPr>
        <w:jc w:val="both"/>
        <w:rPr>
          <w:rFonts w:ascii="Tahoma" w:hAnsi="Tahoma" w:cs="Tahoma"/>
          <w:sz w:val="18"/>
          <w:szCs w:val="18"/>
        </w:rPr>
      </w:pPr>
      <w:r>
        <w:rPr>
          <w:rFonts w:ascii="Tahoma" w:hAnsi="Tahoma" w:cs="Tahoma"/>
          <w:sz w:val="18"/>
          <w:szCs w:val="18"/>
        </w:rPr>
        <w:t>Indica il rapporto tra il totale dei residui attivi a fine anno e il totale degli accertamenti più il totale dei residui attivi ad inizio anno.</w:t>
      </w:r>
    </w:p>
    <w:p w:rsidR="004C63CB" w:rsidRDefault="004C63CB" w:rsidP="004671F2">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C63CB" w:rsidRPr="00EE1D92" w:rsidTr="00EE1D92">
        <w:tc>
          <w:tcPr>
            <w:tcW w:w="3747"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residui attivi a fine anno</w:t>
            </w:r>
          </w:p>
        </w:tc>
        <w:tc>
          <w:tcPr>
            <w:tcW w:w="472" w:type="dxa"/>
            <w:vMerge w:val="restart"/>
            <w:tcBorders>
              <w:top w:val="nil"/>
              <w:left w:val="nil"/>
              <w:bottom w:val="nil"/>
              <w:righ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125.462,17</w:t>
            </w:r>
          </w:p>
        </w:tc>
        <w:tc>
          <w:tcPr>
            <w:tcW w:w="3306" w:type="dxa"/>
            <w:vMerge w:val="restart"/>
            <w:tcBorders>
              <w:top w:val="nil"/>
              <w:left w:val="nil"/>
              <w:bottom w:val="nil"/>
              <w:right w:val="nil"/>
            </w:tcBorders>
            <w:shd w:val="clear" w:color="auto" w:fill="auto"/>
            <w:vAlign w:val="center"/>
          </w:tcPr>
          <w:p w:rsidR="004C63CB" w:rsidRPr="00EE1D92" w:rsidRDefault="004C63CB" w:rsidP="00C74A44">
            <w:pPr>
              <w:rPr>
                <w:rFonts w:ascii="Tahoma" w:hAnsi="Tahoma" w:cs="Tahoma"/>
                <w:sz w:val="20"/>
                <w:szCs w:val="20"/>
              </w:rPr>
            </w:pPr>
            <w:r w:rsidRPr="00EE1D92">
              <w:rPr>
                <w:rFonts w:ascii="Tahoma" w:hAnsi="Tahoma" w:cs="Tahoma"/>
                <w:sz w:val="20"/>
                <w:szCs w:val="20"/>
              </w:rPr>
              <w:t xml:space="preserve">= </w:t>
            </w:r>
            <w:r w:rsidRPr="00D24508">
              <w:rPr>
                <w:rFonts w:ascii="Tahoma" w:hAnsi="Tahoma" w:cs="Tahoma"/>
                <w:b/>
                <w:noProof/>
                <w:sz w:val="20"/>
                <w:szCs w:val="20"/>
              </w:rPr>
              <w:t>0,19</w:t>
            </w:r>
          </w:p>
        </w:tc>
      </w:tr>
      <w:tr w:rsidR="004C63CB" w:rsidRPr="00EE1D92" w:rsidTr="00EE1D92">
        <w:tc>
          <w:tcPr>
            <w:tcW w:w="3747"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accertamenti + Residui attivi</w:t>
            </w:r>
          </w:p>
        </w:tc>
        <w:tc>
          <w:tcPr>
            <w:tcW w:w="472" w:type="dxa"/>
            <w:vMerge/>
            <w:tcBorders>
              <w:top w:val="nil"/>
              <w:left w:val="nil"/>
              <w:bottom w:val="nil"/>
              <w:right w:val="nil"/>
            </w:tcBorders>
            <w:shd w:val="clear" w:color="auto" w:fill="auto"/>
          </w:tcPr>
          <w:p w:rsidR="004C63CB" w:rsidRPr="00EE1D92" w:rsidRDefault="004C63CB"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661.515,54</w:t>
            </w:r>
          </w:p>
        </w:tc>
        <w:tc>
          <w:tcPr>
            <w:tcW w:w="3306" w:type="dxa"/>
            <w:vMerge/>
            <w:tcBorders>
              <w:top w:val="nil"/>
              <w:left w:val="nil"/>
              <w:bottom w:val="nil"/>
              <w:right w:val="nil"/>
            </w:tcBorders>
            <w:shd w:val="clear" w:color="auto" w:fill="auto"/>
          </w:tcPr>
          <w:p w:rsidR="004C63CB" w:rsidRPr="00EE1D92" w:rsidRDefault="004C63CB" w:rsidP="00EE1D92">
            <w:pPr>
              <w:jc w:val="both"/>
              <w:rPr>
                <w:rFonts w:ascii="Tahoma" w:hAnsi="Tahoma" w:cs="Tahoma"/>
                <w:sz w:val="18"/>
                <w:szCs w:val="18"/>
              </w:rPr>
            </w:pPr>
          </w:p>
        </w:tc>
      </w:tr>
    </w:tbl>
    <w:p w:rsidR="004C63CB" w:rsidRDefault="004C63CB" w:rsidP="004671F2">
      <w:pPr>
        <w:jc w:val="both"/>
        <w:rPr>
          <w:rFonts w:ascii="Tahoma" w:hAnsi="Tahoma" w:cs="Tahoma"/>
          <w:sz w:val="18"/>
          <w:szCs w:val="18"/>
        </w:rPr>
      </w:pPr>
    </w:p>
    <w:p w:rsidR="004C63CB" w:rsidRDefault="004C63CB" w:rsidP="000034C5">
      <w:pPr>
        <w:jc w:val="center"/>
        <w:rPr>
          <w:rFonts w:ascii="Tahoma" w:hAnsi="Tahoma" w:cs="Tahoma"/>
          <w:b/>
          <w:sz w:val="20"/>
          <w:szCs w:val="20"/>
        </w:rPr>
      </w:pPr>
    </w:p>
    <w:p w:rsidR="004C63CB" w:rsidRDefault="004C63CB" w:rsidP="000034C5">
      <w:pPr>
        <w:jc w:val="center"/>
        <w:rPr>
          <w:rFonts w:ascii="Tahoma" w:hAnsi="Tahoma" w:cs="Tahoma"/>
          <w:b/>
          <w:sz w:val="20"/>
          <w:szCs w:val="20"/>
        </w:rPr>
      </w:pPr>
      <w:r w:rsidRPr="000034C5">
        <w:rPr>
          <w:rFonts w:ascii="Tahoma" w:hAnsi="Tahoma" w:cs="Tahoma"/>
          <w:b/>
          <w:sz w:val="20"/>
          <w:szCs w:val="20"/>
        </w:rPr>
        <w:t>INDIC</w:t>
      </w:r>
      <w:r>
        <w:rPr>
          <w:rFonts w:ascii="Tahoma" w:hAnsi="Tahoma" w:cs="Tahoma"/>
          <w:b/>
          <w:sz w:val="20"/>
          <w:szCs w:val="20"/>
        </w:rPr>
        <w:t>I</w:t>
      </w:r>
      <w:r w:rsidRPr="000034C5">
        <w:rPr>
          <w:rFonts w:ascii="Tahoma" w:hAnsi="Tahoma" w:cs="Tahoma"/>
          <w:b/>
          <w:sz w:val="20"/>
          <w:szCs w:val="20"/>
        </w:rPr>
        <w:t xml:space="preserve"> SULLE </w:t>
      </w:r>
      <w:r>
        <w:rPr>
          <w:rFonts w:ascii="Tahoma" w:hAnsi="Tahoma" w:cs="Tahoma"/>
          <w:b/>
          <w:sz w:val="20"/>
          <w:szCs w:val="20"/>
        </w:rPr>
        <w:t>SPESE</w:t>
      </w:r>
    </w:p>
    <w:p w:rsidR="004C63CB" w:rsidRDefault="004C63CB" w:rsidP="00F7181B">
      <w:pPr>
        <w:jc w:val="both"/>
        <w:rPr>
          <w:rFonts w:ascii="Tahoma" w:hAnsi="Tahoma" w:cs="Tahoma"/>
          <w:sz w:val="18"/>
          <w:szCs w:val="18"/>
        </w:rPr>
      </w:pPr>
    </w:p>
    <w:p w:rsidR="004C63CB" w:rsidRPr="00FB5055" w:rsidRDefault="004C63CB" w:rsidP="000034C5">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 xml:space="preserve">SPESE PER ATTIVITA’ </w:t>
      </w:r>
    </w:p>
    <w:p w:rsidR="004C63CB" w:rsidRDefault="004C63CB" w:rsidP="000034C5">
      <w:pPr>
        <w:jc w:val="both"/>
        <w:rPr>
          <w:rFonts w:ascii="Tahoma" w:hAnsi="Tahoma" w:cs="Tahoma"/>
          <w:sz w:val="18"/>
          <w:szCs w:val="18"/>
        </w:rPr>
      </w:pPr>
      <w:r>
        <w:rPr>
          <w:rFonts w:ascii="Tahoma" w:hAnsi="Tahoma" w:cs="Tahoma"/>
          <w:sz w:val="18"/>
          <w:szCs w:val="18"/>
        </w:rPr>
        <w:t>Si ottiene rapportando la somma degli impegni relativi a tutte le attività, al totale degli impegni.</w:t>
      </w:r>
    </w:p>
    <w:p w:rsidR="004C63CB" w:rsidRDefault="004C63CB" w:rsidP="000034C5">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C63CB" w:rsidRPr="00EE1D92" w:rsidTr="00EE1D92">
        <w:tc>
          <w:tcPr>
            <w:tcW w:w="3747"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 xml:space="preserve">Impegni </w:t>
            </w:r>
            <w:r>
              <w:rPr>
                <w:rFonts w:ascii="Tahoma" w:hAnsi="Tahoma" w:cs="Tahoma"/>
                <w:sz w:val="18"/>
                <w:szCs w:val="18"/>
              </w:rPr>
              <w:t>Attività</w:t>
            </w:r>
          </w:p>
        </w:tc>
        <w:tc>
          <w:tcPr>
            <w:tcW w:w="472" w:type="dxa"/>
            <w:vMerge w:val="restart"/>
            <w:tcBorders>
              <w:top w:val="nil"/>
              <w:left w:val="nil"/>
              <w:bottom w:val="nil"/>
              <w:righ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140.210,77</w:t>
            </w:r>
          </w:p>
        </w:tc>
        <w:tc>
          <w:tcPr>
            <w:tcW w:w="3306" w:type="dxa"/>
            <w:vMerge w:val="restart"/>
            <w:tcBorders>
              <w:top w:val="nil"/>
              <w:left w:val="nil"/>
              <w:bottom w:val="nil"/>
              <w:right w:val="nil"/>
            </w:tcBorders>
            <w:shd w:val="clear" w:color="auto" w:fill="auto"/>
            <w:vAlign w:val="center"/>
          </w:tcPr>
          <w:p w:rsidR="004C63CB" w:rsidRPr="00EE1D92" w:rsidRDefault="004C63CB" w:rsidP="00A2670C">
            <w:pPr>
              <w:rPr>
                <w:rFonts w:ascii="Tahoma" w:hAnsi="Tahoma" w:cs="Tahoma"/>
                <w:sz w:val="20"/>
                <w:szCs w:val="20"/>
              </w:rPr>
            </w:pPr>
            <w:r w:rsidRPr="00EE1D92">
              <w:rPr>
                <w:rFonts w:ascii="Tahoma" w:hAnsi="Tahoma" w:cs="Tahoma"/>
                <w:sz w:val="20"/>
                <w:szCs w:val="20"/>
              </w:rPr>
              <w:t xml:space="preserve">= </w:t>
            </w:r>
            <w:r w:rsidRPr="00D24508">
              <w:rPr>
                <w:rFonts w:ascii="Tahoma" w:hAnsi="Tahoma" w:cs="Tahoma"/>
                <w:b/>
                <w:noProof/>
                <w:sz w:val="20"/>
                <w:szCs w:val="20"/>
              </w:rPr>
              <w:t>0,28</w:t>
            </w:r>
          </w:p>
        </w:tc>
      </w:tr>
      <w:tr w:rsidR="004C63CB" w:rsidRPr="00EE1D92" w:rsidTr="00EE1D92">
        <w:tc>
          <w:tcPr>
            <w:tcW w:w="3747"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Impegni</w:t>
            </w:r>
          </w:p>
        </w:tc>
        <w:tc>
          <w:tcPr>
            <w:tcW w:w="472" w:type="dxa"/>
            <w:vMerge/>
            <w:tcBorders>
              <w:top w:val="nil"/>
              <w:left w:val="nil"/>
              <w:bottom w:val="nil"/>
              <w:right w:val="nil"/>
            </w:tcBorders>
            <w:shd w:val="clear" w:color="auto" w:fill="auto"/>
          </w:tcPr>
          <w:p w:rsidR="004C63CB" w:rsidRPr="00EE1D92" w:rsidRDefault="004C63CB"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498.169,70</w:t>
            </w:r>
          </w:p>
        </w:tc>
        <w:tc>
          <w:tcPr>
            <w:tcW w:w="3306" w:type="dxa"/>
            <w:vMerge/>
            <w:tcBorders>
              <w:top w:val="nil"/>
              <w:left w:val="nil"/>
              <w:bottom w:val="nil"/>
              <w:right w:val="nil"/>
            </w:tcBorders>
            <w:shd w:val="clear" w:color="auto" w:fill="auto"/>
          </w:tcPr>
          <w:p w:rsidR="004C63CB" w:rsidRPr="00EE1D92" w:rsidRDefault="004C63CB" w:rsidP="00EE1D92">
            <w:pPr>
              <w:jc w:val="both"/>
              <w:rPr>
                <w:rFonts w:ascii="Tahoma" w:hAnsi="Tahoma" w:cs="Tahoma"/>
                <w:sz w:val="18"/>
                <w:szCs w:val="18"/>
              </w:rPr>
            </w:pPr>
          </w:p>
        </w:tc>
      </w:tr>
    </w:tbl>
    <w:p w:rsidR="004C63CB" w:rsidRDefault="004C63CB" w:rsidP="000034C5">
      <w:pPr>
        <w:jc w:val="both"/>
        <w:rPr>
          <w:rFonts w:ascii="Tahoma" w:hAnsi="Tahoma" w:cs="Tahoma"/>
          <w:sz w:val="18"/>
          <w:szCs w:val="18"/>
        </w:rPr>
      </w:pPr>
    </w:p>
    <w:p w:rsidR="004C63CB" w:rsidRDefault="004C63CB" w:rsidP="00F7181B">
      <w:pPr>
        <w:jc w:val="both"/>
        <w:rPr>
          <w:rFonts w:ascii="Tahoma" w:hAnsi="Tahoma" w:cs="Tahoma"/>
          <w:sz w:val="18"/>
          <w:szCs w:val="18"/>
        </w:rPr>
      </w:pPr>
    </w:p>
    <w:p w:rsidR="004C63CB" w:rsidRPr="00FB5055" w:rsidRDefault="004C63CB" w:rsidP="000241D6">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SPESE PROGETTI</w:t>
      </w:r>
    </w:p>
    <w:p w:rsidR="004C63CB" w:rsidRDefault="004C63CB" w:rsidP="000241D6">
      <w:pPr>
        <w:jc w:val="both"/>
        <w:rPr>
          <w:rFonts w:ascii="Tahoma" w:hAnsi="Tahoma" w:cs="Tahoma"/>
          <w:sz w:val="18"/>
          <w:szCs w:val="18"/>
        </w:rPr>
      </w:pPr>
      <w:r>
        <w:rPr>
          <w:rFonts w:ascii="Tahoma" w:hAnsi="Tahoma" w:cs="Tahoma"/>
          <w:sz w:val="18"/>
          <w:szCs w:val="18"/>
        </w:rPr>
        <w:t>Si ottiene rapportando la somma degli impegni relativi all’aggregato A01, al totale degli impegni.</w:t>
      </w:r>
    </w:p>
    <w:p w:rsidR="004C63CB" w:rsidRDefault="004C63CB" w:rsidP="000241D6">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C63CB" w:rsidRPr="00EE1D92" w:rsidTr="00EE1D92">
        <w:tc>
          <w:tcPr>
            <w:tcW w:w="3747"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 xml:space="preserve">Impegni </w:t>
            </w:r>
            <w:r>
              <w:rPr>
                <w:rFonts w:ascii="Tahoma" w:hAnsi="Tahoma" w:cs="Tahoma"/>
                <w:sz w:val="18"/>
                <w:szCs w:val="18"/>
              </w:rPr>
              <w:t>Progetti</w:t>
            </w:r>
          </w:p>
        </w:tc>
        <w:tc>
          <w:tcPr>
            <w:tcW w:w="472" w:type="dxa"/>
            <w:vMerge w:val="restart"/>
            <w:tcBorders>
              <w:top w:val="nil"/>
              <w:left w:val="nil"/>
              <w:bottom w:val="nil"/>
              <w:righ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357.958,93</w:t>
            </w:r>
          </w:p>
        </w:tc>
        <w:tc>
          <w:tcPr>
            <w:tcW w:w="3306" w:type="dxa"/>
            <w:vMerge w:val="restart"/>
            <w:tcBorders>
              <w:top w:val="nil"/>
              <w:left w:val="nil"/>
              <w:bottom w:val="nil"/>
              <w:right w:val="nil"/>
            </w:tcBorders>
            <w:shd w:val="clear" w:color="auto" w:fill="auto"/>
            <w:vAlign w:val="center"/>
          </w:tcPr>
          <w:p w:rsidR="004C63CB" w:rsidRPr="00EE1D92" w:rsidRDefault="004C63CB" w:rsidP="00F25B60">
            <w:pPr>
              <w:rPr>
                <w:rFonts w:ascii="Tahoma" w:hAnsi="Tahoma" w:cs="Tahoma"/>
                <w:sz w:val="20"/>
                <w:szCs w:val="20"/>
              </w:rPr>
            </w:pPr>
            <w:r w:rsidRPr="00EE1D92">
              <w:rPr>
                <w:rFonts w:ascii="Tahoma" w:hAnsi="Tahoma" w:cs="Tahoma"/>
                <w:sz w:val="20"/>
                <w:szCs w:val="20"/>
              </w:rPr>
              <w:t xml:space="preserve">= </w:t>
            </w:r>
            <w:r w:rsidRPr="00D24508">
              <w:rPr>
                <w:rFonts w:ascii="Tahoma" w:hAnsi="Tahoma" w:cs="Tahoma"/>
                <w:b/>
                <w:noProof/>
                <w:sz w:val="20"/>
                <w:szCs w:val="20"/>
              </w:rPr>
              <w:t>0,72</w:t>
            </w:r>
          </w:p>
        </w:tc>
      </w:tr>
      <w:tr w:rsidR="004C63CB" w:rsidRPr="00EE1D92" w:rsidTr="00EE1D92">
        <w:tc>
          <w:tcPr>
            <w:tcW w:w="3747"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Impegni</w:t>
            </w:r>
          </w:p>
        </w:tc>
        <w:tc>
          <w:tcPr>
            <w:tcW w:w="472" w:type="dxa"/>
            <w:vMerge/>
            <w:tcBorders>
              <w:top w:val="nil"/>
              <w:left w:val="nil"/>
              <w:bottom w:val="nil"/>
              <w:right w:val="nil"/>
            </w:tcBorders>
            <w:shd w:val="clear" w:color="auto" w:fill="auto"/>
          </w:tcPr>
          <w:p w:rsidR="004C63CB" w:rsidRPr="00EE1D92" w:rsidRDefault="004C63CB"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498.169,70</w:t>
            </w:r>
          </w:p>
        </w:tc>
        <w:tc>
          <w:tcPr>
            <w:tcW w:w="3306" w:type="dxa"/>
            <w:vMerge/>
            <w:tcBorders>
              <w:top w:val="nil"/>
              <w:left w:val="nil"/>
              <w:bottom w:val="nil"/>
              <w:right w:val="nil"/>
            </w:tcBorders>
            <w:shd w:val="clear" w:color="auto" w:fill="auto"/>
          </w:tcPr>
          <w:p w:rsidR="004C63CB" w:rsidRPr="00EE1D92" w:rsidRDefault="004C63CB" w:rsidP="00EE1D92">
            <w:pPr>
              <w:jc w:val="both"/>
              <w:rPr>
                <w:rFonts w:ascii="Tahoma" w:hAnsi="Tahoma" w:cs="Tahoma"/>
                <w:sz w:val="18"/>
                <w:szCs w:val="18"/>
              </w:rPr>
            </w:pPr>
          </w:p>
        </w:tc>
      </w:tr>
    </w:tbl>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p>
    <w:p w:rsidR="004C63CB" w:rsidRPr="00FB5055" w:rsidRDefault="004C63CB" w:rsidP="004846E0">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INCIDENZA RESIDUI PASSIVI</w:t>
      </w:r>
    </w:p>
    <w:p w:rsidR="004C63CB" w:rsidRDefault="004C63CB" w:rsidP="004846E0">
      <w:pPr>
        <w:jc w:val="both"/>
        <w:rPr>
          <w:rFonts w:ascii="Tahoma" w:hAnsi="Tahoma" w:cs="Tahoma"/>
          <w:sz w:val="18"/>
          <w:szCs w:val="18"/>
        </w:rPr>
      </w:pPr>
      <w:r>
        <w:rPr>
          <w:rFonts w:ascii="Tahoma" w:hAnsi="Tahoma" w:cs="Tahoma"/>
          <w:sz w:val="18"/>
          <w:szCs w:val="18"/>
        </w:rPr>
        <w:t>Rapporto tra gli impegni non pagati sul totale degli impegni dell’esercizio di competenza.</w:t>
      </w:r>
    </w:p>
    <w:p w:rsidR="004C63CB" w:rsidRDefault="004C63CB" w:rsidP="004846E0">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C63CB" w:rsidRPr="00EE1D92" w:rsidTr="00EE1D92">
        <w:tc>
          <w:tcPr>
            <w:tcW w:w="3747"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Impegni non pagati</w:t>
            </w:r>
          </w:p>
        </w:tc>
        <w:tc>
          <w:tcPr>
            <w:tcW w:w="472" w:type="dxa"/>
            <w:vMerge w:val="restart"/>
            <w:tcBorders>
              <w:top w:val="nil"/>
              <w:left w:val="nil"/>
              <w:bottom w:val="nil"/>
              <w:righ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20.975,38</w:t>
            </w:r>
          </w:p>
        </w:tc>
        <w:tc>
          <w:tcPr>
            <w:tcW w:w="3306" w:type="dxa"/>
            <w:vMerge w:val="restart"/>
            <w:tcBorders>
              <w:top w:val="nil"/>
              <w:left w:val="nil"/>
              <w:bottom w:val="nil"/>
              <w:right w:val="nil"/>
            </w:tcBorders>
            <w:shd w:val="clear" w:color="auto" w:fill="auto"/>
            <w:vAlign w:val="center"/>
          </w:tcPr>
          <w:p w:rsidR="004C63CB" w:rsidRPr="00EE1D92" w:rsidRDefault="004C63CB" w:rsidP="00F25B60">
            <w:pPr>
              <w:rPr>
                <w:rFonts w:ascii="Tahoma" w:hAnsi="Tahoma" w:cs="Tahoma"/>
                <w:sz w:val="20"/>
                <w:szCs w:val="20"/>
              </w:rPr>
            </w:pPr>
            <w:r w:rsidRPr="00EE1D92">
              <w:rPr>
                <w:rFonts w:ascii="Tahoma" w:hAnsi="Tahoma" w:cs="Tahoma"/>
                <w:sz w:val="20"/>
                <w:szCs w:val="20"/>
              </w:rPr>
              <w:t xml:space="preserve">= </w:t>
            </w:r>
            <w:r w:rsidRPr="00D24508">
              <w:rPr>
                <w:rFonts w:ascii="Tahoma" w:hAnsi="Tahoma" w:cs="Tahoma"/>
                <w:b/>
                <w:noProof/>
                <w:sz w:val="20"/>
                <w:szCs w:val="20"/>
              </w:rPr>
              <w:t>0,04</w:t>
            </w:r>
          </w:p>
        </w:tc>
      </w:tr>
      <w:tr w:rsidR="004C63CB" w:rsidRPr="00EE1D92" w:rsidTr="00EE1D92">
        <w:tc>
          <w:tcPr>
            <w:tcW w:w="3747"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Impegni</w:t>
            </w:r>
          </w:p>
        </w:tc>
        <w:tc>
          <w:tcPr>
            <w:tcW w:w="472" w:type="dxa"/>
            <w:vMerge/>
            <w:tcBorders>
              <w:top w:val="nil"/>
              <w:left w:val="nil"/>
              <w:bottom w:val="nil"/>
              <w:right w:val="nil"/>
            </w:tcBorders>
            <w:shd w:val="clear" w:color="auto" w:fill="auto"/>
          </w:tcPr>
          <w:p w:rsidR="004C63CB" w:rsidRPr="00EE1D92" w:rsidRDefault="004C63CB"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498.169,70</w:t>
            </w:r>
          </w:p>
        </w:tc>
        <w:tc>
          <w:tcPr>
            <w:tcW w:w="3306" w:type="dxa"/>
            <w:vMerge/>
            <w:tcBorders>
              <w:top w:val="nil"/>
              <w:left w:val="nil"/>
              <w:bottom w:val="nil"/>
              <w:right w:val="nil"/>
            </w:tcBorders>
            <w:shd w:val="clear" w:color="auto" w:fill="auto"/>
          </w:tcPr>
          <w:p w:rsidR="004C63CB" w:rsidRPr="00EE1D92" w:rsidRDefault="004C63CB" w:rsidP="00EE1D92">
            <w:pPr>
              <w:jc w:val="both"/>
              <w:rPr>
                <w:rFonts w:ascii="Tahoma" w:hAnsi="Tahoma" w:cs="Tahoma"/>
                <w:sz w:val="18"/>
                <w:szCs w:val="18"/>
              </w:rPr>
            </w:pPr>
          </w:p>
        </w:tc>
      </w:tr>
    </w:tbl>
    <w:p w:rsidR="004C63CB" w:rsidRDefault="004C63CB" w:rsidP="00F7181B">
      <w:pPr>
        <w:jc w:val="both"/>
        <w:rPr>
          <w:rFonts w:ascii="Tahoma" w:hAnsi="Tahoma" w:cs="Tahoma"/>
          <w:sz w:val="18"/>
          <w:szCs w:val="18"/>
        </w:rPr>
      </w:pPr>
    </w:p>
    <w:p w:rsidR="004C63CB" w:rsidRDefault="004C63CB" w:rsidP="00711C1C">
      <w:pPr>
        <w:jc w:val="both"/>
        <w:rPr>
          <w:rFonts w:ascii="Tahoma" w:hAnsi="Tahoma" w:cs="Tahoma"/>
          <w:sz w:val="18"/>
          <w:szCs w:val="18"/>
        </w:rPr>
      </w:pPr>
    </w:p>
    <w:p w:rsidR="004C63CB" w:rsidRPr="00FB5055" w:rsidRDefault="004C63CB" w:rsidP="00711C1C">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SMALTIMENTO RESIDUI PASSIVI</w:t>
      </w:r>
    </w:p>
    <w:p w:rsidR="004C63CB" w:rsidRDefault="004C63CB" w:rsidP="00711C1C">
      <w:pPr>
        <w:jc w:val="both"/>
        <w:rPr>
          <w:rFonts w:ascii="Tahoma" w:hAnsi="Tahoma" w:cs="Tahoma"/>
          <w:sz w:val="18"/>
          <w:szCs w:val="18"/>
        </w:rPr>
      </w:pPr>
      <w:r>
        <w:rPr>
          <w:rFonts w:ascii="Tahoma" w:hAnsi="Tahoma" w:cs="Tahoma"/>
          <w:sz w:val="18"/>
          <w:szCs w:val="18"/>
        </w:rPr>
        <w:t>Rapporto tra i pagamenti e i residui passivi iniziali.</w:t>
      </w:r>
    </w:p>
    <w:p w:rsidR="004C63CB" w:rsidRDefault="004C63CB" w:rsidP="00711C1C">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C63CB" w:rsidRPr="00EE1D92" w:rsidTr="00EE1D92">
        <w:tc>
          <w:tcPr>
            <w:tcW w:w="3747"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Pagamenti residui passivi</w:t>
            </w:r>
          </w:p>
        </w:tc>
        <w:tc>
          <w:tcPr>
            <w:tcW w:w="472" w:type="dxa"/>
            <w:vMerge w:val="restart"/>
            <w:tcBorders>
              <w:top w:val="nil"/>
              <w:left w:val="nil"/>
              <w:bottom w:val="nil"/>
              <w:righ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9.717,08</w:t>
            </w:r>
          </w:p>
        </w:tc>
        <w:tc>
          <w:tcPr>
            <w:tcW w:w="3306" w:type="dxa"/>
            <w:vMerge w:val="restart"/>
            <w:tcBorders>
              <w:top w:val="nil"/>
              <w:left w:val="nil"/>
              <w:bottom w:val="nil"/>
              <w:right w:val="nil"/>
            </w:tcBorders>
            <w:shd w:val="clear" w:color="auto" w:fill="auto"/>
            <w:vAlign w:val="center"/>
          </w:tcPr>
          <w:p w:rsidR="004C63CB" w:rsidRPr="00EE1D92" w:rsidRDefault="004C63CB" w:rsidP="003B75C5">
            <w:pPr>
              <w:rPr>
                <w:rFonts w:ascii="Tahoma" w:hAnsi="Tahoma" w:cs="Tahoma"/>
                <w:sz w:val="20"/>
                <w:szCs w:val="20"/>
              </w:rPr>
            </w:pPr>
            <w:r w:rsidRPr="00EE1D92">
              <w:rPr>
                <w:rFonts w:ascii="Tahoma" w:hAnsi="Tahoma" w:cs="Tahoma"/>
                <w:sz w:val="20"/>
                <w:szCs w:val="20"/>
              </w:rPr>
              <w:t xml:space="preserve">= </w:t>
            </w:r>
            <w:r w:rsidRPr="00D24508">
              <w:rPr>
                <w:rFonts w:ascii="Tahoma" w:hAnsi="Tahoma" w:cs="Tahoma"/>
                <w:b/>
                <w:noProof/>
                <w:sz w:val="20"/>
                <w:szCs w:val="20"/>
              </w:rPr>
              <w:t>0,10</w:t>
            </w:r>
          </w:p>
        </w:tc>
      </w:tr>
      <w:tr w:rsidR="004C63CB" w:rsidRPr="00EE1D92" w:rsidTr="00EE1D92">
        <w:tc>
          <w:tcPr>
            <w:tcW w:w="3747"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residui passivi</w:t>
            </w:r>
          </w:p>
        </w:tc>
        <w:tc>
          <w:tcPr>
            <w:tcW w:w="472" w:type="dxa"/>
            <w:vMerge/>
            <w:tcBorders>
              <w:top w:val="nil"/>
              <w:left w:val="nil"/>
              <w:bottom w:val="nil"/>
              <w:right w:val="nil"/>
            </w:tcBorders>
            <w:shd w:val="clear" w:color="auto" w:fill="auto"/>
          </w:tcPr>
          <w:p w:rsidR="004C63CB" w:rsidRPr="00EE1D92" w:rsidRDefault="004C63CB"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95.448,54</w:t>
            </w:r>
          </w:p>
        </w:tc>
        <w:tc>
          <w:tcPr>
            <w:tcW w:w="3306" w:type="dxa"/>
            <w:vMerge/>
            <w:tcBorders>
              <w:top w:val="nil"/>
              <w:left w:val="nil"/>
              <w:bottom w:val="nil"/>
              <w:right w:val="nil"/>
            </w:tcBorders>
            <w:shd w:val="clear" w:color="auto" w:fill="auto"/>
          </w:tcPr>
          <w:p w:rsidR="004C63CB" w:rsidRPr="00EE1D92" w:rsidRDefault="004C63CB" w:rsidP="00EE1D92">
            <w:pPr>
              <w:jc w:val="both"/>
              <w:rPr>
                <w:rFonts w:ascii="Tahoma" w:hAnsi="Tahoma" w:cs="Tahoma"/>
                <w:sz w:val="18"/>
                <w:szCs w:val="18"/>
              </w:rPr>
            </w:pPr>
          </w:p>
        </w:tc>
      </w:tr>
    </w:tbl>
    <w:p w:rsidR="004C63CB" w:rsidRDefault="004C63CB" w:rsidP="00F7181B">
      <w:pPr>
        <w:jc w:val="both"/>
        <w:rPr>
          <w:rFonts w:ascii="Tahoma" w:hAnsi="Tahoma" w:cs="Tahoma"/>
          <w:sz w:val="18"/>
          <w:szCs w:val="18"/>
        </w:rPr>
      </w:pPr>
    </w:p>
    <w:p w:rsidR="004C63CB" w:rsidRPr="00FB5055" w:rsidRDefault="004C63CB" w:rsidP="001F0CBB">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DI ACCUMULO DEI RESIDUI PASSIVI</w:t>
      </w:r>
    </w:p>
    <w:p w:rsidR="004C63CB" w:rsidRDefault="004C63CB" w:rsidP="001F0CBB">
      <w:pPr>
        <w:jc w:val="both"/>
        <w:rPr>
          <w:rFonts w:ascii="Tahoma" w:hAnsi="Tahoma" w:cs="Tahoma"/>
          <w:sz w:val="18"/>
          <w:szCs w:val="18"/>
        </w:rPr>
      </w:pPr>
      <w:r>
        <w:rPr>
          <w:rFonts w:ascii="Tahoma" w:hAnsi="Tahoma" w:cs="Tahoma"/>
          <w:sz w:val="18"/>
          <w:szCs w:val="18"/>
        </w:rPr>
        <w:t>Indica il rapporto tra il totale dei residui passivi a fine anno e il totale della massa spendibile (impegni sulla competenza e residui passivi anni precedenti)</w:t>
      </w:r>
    </w:p>
    <w:p w:rsidR="004C63CB" w:rsidRDefault="004C63CB" w:rsidP="001F0CBB">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C63CB" w:rsidRPr="00EE1D92" w:rsidTr="00EE1D92">
        <w:tc>
          <w:tcPr>
            <w:tcW w:w="3747"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residui passivi a fine anno</w:t>
            </w:r>
          </w:p>
        </w:tc>
        <w:tc>
          <w:tcPr>
            <w:tcW w:w="472" w:type="dxa"/>
            <w:vMerge w:val="restart"/>
            <w:tcBorders>
              <w:top w:val="nil"/>
              <w:left w:val="nil"/>
              <w:bottom w:val="nil"/>
              <w:righ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82.633,88</w:t>
            </w:r>
          </w:p>
        </w:tc>
        <w:tc>
          <w:tcPr>
            <w:tcW w:w="3306" w:type="dxa"/>
            <w:vMerge w:val="restart"/>
            <w:tcBorders>
              <w:top w:val="nil"/>
              <w:left w:val="nil"/>
              <w:bottom w:val="nil"/>
              <w:right w:val="nil"/>
            </w:tcBorders>
            <w:shd w:val="clear" w:color="auto" w:fill="auto"/>
            <w:vAlign w:val="center"/>
          </w:tcPr>
          <w:p w:rsidR="004C63CB" w:rsidRPr="00EE1D92" w:rsidRDefault="004C63CB" w:rsidP="005B7E05">
            <w:pPr>
              <w:rPr>
                <w:rFonts w:ascii="Tahoma" w:hAnsi="Tahoma" w:cs="Tahoma"/>
                <w:sz w:val="20"/>
                <w:szCs w:val="20"/>
              </w:rPr>
            </w:pPr>
            <w:r w:rsidRPr="00EE1D92">
              <w:rPr>
                <w:rFonts w:ascii="Tahoma" w:hAnsi="Tahoma" w:cs="Tahoma"/>
                <w:sz w:val="20"/>
                <w:szCs w:val="20"/>
              </w:rPr>
              <w:t xml:space="preserve">= </w:t>
            </w:r>
            <w:r w:rsidRPr="00D24508">
              <w:rPr>
                <w:rFonts w:ascii="Tahoma" w:hAnsi="Tahoma" w:cs="Tahoma"/>
                <w:b/>
                <w:noProof/>
                <w:sz w:val="20"/>
                <w:szCs w:val="20"/>
              </w:rPr>
              <w:t>0,15</w:t>
            </w:r>
          </w:p>
        </w:tc>
      </w:tr>
      <w:tr w:rsidR="004C63CB" w:rsidRPr="00EE1D92" w:rsidTr="00EE1D92">
        <w:tc>
          <w:tcPr>
            <w:tcW w:w="3747"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impegni + Residui passivi</w:t>
            </w:r>
          </w:p>
        </w:tc>
        <w:tc>
          <w:tcPr>
            <w:tcW w:w="472" w:type="dxa"/>
            <w:vMerge/>
            <w:tcBorders>
              <w:top w:val="nil"/>
              <w:left w:val="nil"/>
              <w:bottom w:val="nil"/>
              <w:right w:val="nil"/>
            </w:tcBorders>
            <w:shd w:val="clear" w:color="auto" w:fill="auto"/>
          </w:tcPr>
          <w:p w:rsidR="004C63CB" w:rsidRPr="00EE1D92" w:rsidRDefault="004C63CB"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569.545,28</w:t>
            </w:r>
          </w:p>
        </w:tc>
        <w:tc>
          <w:tcPr>
            <w:tcW w:w="3306" w:type="dxa"/>
            <w:vMerge/>
            <w:tcBorders>
              <w:top w:val="nil"/>
              <w:left w:val="nil"/>
              <w:bottom w:val="nil"/>
              <w:right w:val="nil"/>
            </w:tcBorders>
            <w:shd w:val="clear" w:color="auto" w:fill="auto"/>
          </w:tcPr>
          <w:p w:rsidR="004C63CB" w:rsidRPr="00EE1D92" w:rsidRDefault="004C63CB" w:rsidP="00EE1D92">
            <w:pPr>
              <w:jc w:val="both"/>
              <w:rPr>
                <w:rFonts w:ascii="Tahoma" w:hAnsi="Tahoma" w:cs="Tahoma"/>
                <w:sz w:val="18"/>
                <w:szCs w:val="18"/>
              </w:rPr>
            </w:pPr>
          </w:p>
        </w:tc>
      </w:tr>
    </w:tbl>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p>
    <w:p w:rsidR="004C63CB" w:rsidRPr="00FB5055" w:rsidRDefault="004C63CB" w:rsidP="00FC47F1">
      <w:pPr>
        <w:jc w:val="both"/>
        <w:rPr>
          <w:rFonts w:ascii="Tahoma" w:hAnsi="Tahoma" w:cs="Tahoma"/>
          <w:b/>
          <w:sz w:val="20"/>
          <w:szCs w:val="20"/>
        </w:rPr>
      </w:pPr>
      <w:r>
        <w:rPr>
          <w:rFonts w:ascii="Tahoma" w:hAnsi="Tahoma" w:cs="Tahoma"/>
          <w:b/>
          <w:sz w:val="20"/>
          <w:szCs w:val="20"/>
        </w:rPr>
        <w:lastRenderedPageBreak/>
        <w:t>SPESA PRO-CAPITE PER ALUNNO</w:t>
      </w:r>
    </w:p>
    <w:p w:rsidR="004C63CB" w:rsidRDefault="004C63CB" w:rsidP="00FC47F1">
      <w:pPr>
        <w:jc w:val="both"/>
        <w:rPr>
          <w:rFonts w:ascii="Tahoma" w:hAnsi="Tahoma" w:cs="Tahoma"/>
          <w:sz w:val="18"/>
          <w:szCs w:val="18"/>
        </w:rPr>
      </w:pPr>
      <w:r>
        <w:rPr>
          <w:rFonts w:ascii="Tahoma" w:hAnsi="Tahoma" w:cs="Tahoma"/>
          <w:sz w:val="18"/>
          <w:szCs w:val="18"/>
        </w:rPr>
        <w:t>Rapporto tra il totale degli impegni e il numero degli alunni</w:t>
      </w:r>
    </w:p>
    <w:p w:rsidR="004C63CB" w:rsidRDefault="004C63CB" w:rsidP="00FC47F1">
      <w:pPr>
        <w:jc w:val="both"/>
        <w:rPr>
          <w:rFonts w:ascii="Tahoma" w:hAnsi="Tahoma" w:cs="Tahoma"/>
          <w:sz w:val="18"/>
          <w:szCs w:val="18"/>
        </w:rPr>
      </w:pPr>
      <w:r>
        <w:rPr>
          <w:rFonts w:ascii="Tahoma" w:hAnsi="Tahoma" w:cs="Tahoma"/>
          <w:sz w:val="18"/>
          <w:szCs w:val="18"/>
        </w:rPr>
        <w:t xml:space="preserve"> </w:t>
      </w: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C63CB" w:rsidRPr="00EE1D92" w:rsidTr="00EE1D92">
        <w:tc>
          <w:tcPr>
            <w:tcW w:w="3747"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Totale impegni</w:t>
            </w:r>
          </w:p>
        </w:tc>
        <w:tc>
          <w:tcPr>
            <w:tcW w:w="472" w:type="dxa"/>
            <w:vMerge w:val="restart"/>
            <w:tcBorders>
              <w:top w:val="nil"/>
              <w:left w:val="nil"/>
              <w:bottom w:val="nil"/>
              <w:right w:val="nil"/>
            </w:tcBorders>
            <w:shd w:val="clear" w:color="auto" w:fill="auto"/>
            <w:vAlign w:val="center"/>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498.169,70</w:t>
            </w:r>
          </w:p>
        </w:tc>
        <w:tc>
          <w:tcPr>
            <w:tcW w:w="3306" w:type="dxa"/>
            <w:vMerge w:val="restart"/>
            <w:tcBorders>
              <w:top w:val="nil"/>
              <w:left w:val="nil"/>
              <w:bottom w:val="nil"/>
              <w:right w:val="nil"/>
            </w:tcBorders>
            <w:shd w:val="clear" w:color="auto" w:fill="auto"/>
            <w:vAlign w:val="center"/>
          </w:tcPr>
          <w:p w:rsidR="004C63CB" w:rsidRPr="00EE1D92" w:rsidRDefault="004C63CB" w:rsidP="003724EE">
            <w:pPr>
              <w:rPr>
                <w:rFonts w:ascii="Tahoma" w:hAnsi="Tahoma" w:cs="Tahoma"/>
                <w:sz w:val="20"/>
                <w:szCs w:val="20"/>
              </w:rPr>
            </w:pPr>
            <w:r w:rsidRPr="00EE1D92">
              <w:rPr>
                <w:rFonts w:ascii="Tahoma" w:hAnsi="Tahoma" w:cs="Tahoma"/>
                <w:sz w:val="20"/>
                <w:szCs w:val="20"/>
              </w:rPr>
              <w:t xml:space="preserve">= </w:t>
            </w:r>
            <w:r w:rsidRPr="00D24508">
              <w:rPr>
                <w:rFonts w:ascii="Tahoma" w:hAnsi="Tahoma" w:cs="Tahoma"/>
                <w:b/>
                <w:noProof/>
                <w:sz w:val="20"/>
                <w:szCs w:val="20"/>
              </w:rPr>
              <w:t>731,53</w:t>
            </w:r>
          </w:p>
        </w:tc>
      </w:tr>
      <w:tr w:rsidR="004C63CB" w:rsidRPr="00EE1D92" w:rsidTr="00EE1D92">
        <w:tc>
          <w:tcPr>
            <w:tcW w:w="3747"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EE1D92">
              <w:rPr>
                <w:rFonts w:ascii="Tahoma" w:hAnsi="Tahoma" w:cs="Tahoma"/>
                <w:sz w:val="18"/>
                <w:szCs w:val="18"/>
              </w:rPr>
              <w:t>Numero alunni</w:t>
            </w:r>
          </w:p>
        </w:tc>
        <w:tc>
          <w:tcPr>
            <w:tcW w:w="472" w:type="dxa"/>
            <w:vMerge/>
            <w:tcBorders>
              <w:top w:val="nil"/>
              <w:left w:val="nil"/>
              <w:bottom w:val="nil"/>
              <w:right w:val="nil"/>
            </w:tcBorders>
            <w:shd w:val="clear" w:color="auto" w:fill="auto"/>
          </w:tcPr>
          <w:p w:rsidR="004C63CB" w:rsidRPr="00EE1D92" w:rsidRDefault="004C63CB"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rsidR="004C63CB" w:rsidRPr="00EE1D92" w:rsidRDefault="004C63CB" w:rsidP="00EE1D92">
            <w:pPr>
              <w:spacing w:before="60" w:after="60"/>
              <w:jc w:val="center"/>
              <w:rPr>
                <w:rFonts w:ascii="Tahoma" w:hAnsi="Tahoma" w:cs="Tahoma"/>
                <w:sz w:val="18"/>
                <w:szCs w:val="18"/>
              </w:rPr>
            </w:pPr>
            <w:r w:rsidRPr="00D24508">
              <w:rPr>
                <w:rFonts w:ascii="Tahoma" w:hAnsi="Tahoma" w:cs="Tahoma"/>
                <w:noProof/>
                <w:sz w:val="18"/>
                <w:szCs w:val="18"/>
              </w:rPr>
              <w:t>681</w:t>
            </w:r>
          </w:p>
        </w:tc>
        <w:tc>
          <w:tcPr>
            <w:tcW w:w="3306" w:type="dxa"/>
            <w:vMerge/>
            <w:tcBorders>
              <w:top w:val="nil"/>
              <w:left w:val="nil"/>
              <w:bottom w:val="nil"/>
              <w:right w:val="nil"/>
            </w:tcBorders>
            <w:shd w:val="clear" w:color="auto" w:fill="auto"/>
          </w:tcPr>
          <w:p w:rsidR="004C63CB" w:rsidRPr="00EE1D92" w:rsidRDefault="004C63CB" w:rsidP="00EE1D92">
            <w:pPr>
              <w:jc w:val="both"/>
              <w:rPr>
                <w:rFonts w:ascii="Tahoma" w:hAnsi="Tahoma" w:cs="Tahoma"/>
                <w:sz w:val="18"/>
                <w:szCs w:val="18"/>
              </w:rPr>
            </w:pPr>
          </w:p>
        </w:tc>
      </w:tr>
    </w:tbl>
    <w:p w:rsidR="004C63CB" w:rsidRDefault="004C63CB" w:rsidP="00F7181B">
      <w:pPr>
        <w:jc w:val="both"/>
        <w:rPr>
          <w:rFonts w:ascii="Tahoma" w:hAnsi="Tahoma" w:cs="Tahoma"/>
          <w:sz w:val="18"/>
          <w:szCs w:val="18"/>
        </w:rPr>
      </w:pPr>
    </w:p>
    <w:p w:rsidR="004C63CB" w:rsidRDefault="004C63CB" w:rsidP="00FC47F1">
      <w:pPr>
        <w:jc w:val="both"/>
        <w:rPr>
          <w:rFonts w:ascii="Tahoma" w:hAnsi="Tahoma" w:cs="Tahoma"/>
          <w:b/>
          <w:sz w:val="20"/>
          <w:szCs w:val="20"/>
        </w:rPr>
      </w:pPr>
    </w:p>
    <w:p w:rsidR="004C63CB" w:rsidRDefault="004C63CB" w:rsidP="00F7181B">
      <w:pPr>
        <w:jc w:val="both"/>
        <w:rPr>
          <w:rFonts w:ascii="Tahoma" w:hAnsi="Tahoma" w:cs="Tahoma"/>
          <w:sz w:val="18"/>
          <w:szCs w:val="18"/>
        </w:rPr>
      </w:pPr>
    </w:p>
    <w:p w:rsidR="004C63CB" w:rsidRPr="00920D93" w:rsidRDefault="004C63CB" w:rsidP="00885738">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t>CONCLUSIONI</w:t>
      </w:r>
    </w:p>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p>
    <w:p w:rsidR="004C63CB" w:rsidRDefault="004C63CB" w:rsidP="00F7181B">
      <w:pPr>
        <w:jc w:val="both"/>
        <w:rPr>
          <w:rFonts w:ascii="Tahoma" w:hAnsi="Tahoma" w:cs="Tahoma"/>
          <w:sz w:val="18"/>
          <w:szCs w:val="18"/>
        </w:rPr>
      </w:pPr>
    </w:p>
    <w:p w:rsidR="004C63CB" w:rsidRPr="00005C0D" w:rsidRDefault="004C63CB" w:rsidP="00005C0D">
      <w:pPr>
        <w:tabs>
          <w:tab w:val="center" w:pos="7020"/>
        </w:tabs>
        <w:jc w:val="both"/>
        <w:rPr>
          <w:rFonts w:ascii="Tahoma" w:hAnsi="Tahoma" w:cs="Tahoma"/>
          <w:b/>
          <w:sz w:val="20"/>
          <w:szCs w:val="20"/>
        </w:rPr>
      </w:pPr>
      <w:r w:rsidRPr="00005C0D">
        <w:rPr>
          <w:rFonts w:ascii="Tahoma" w:hAnsi="Tahoma" w:cs="Tahoma"/>
          <w:sz w:val="20"/>
          <w:szCs w:val="20"/>
        </w:rPr>
        <w:tab/>
      </w:r>
      <w:r w:rsidRPr="00D24508">
        <w:rPr>
          <w:rFonts w:ascii="Tahoma" w:hAnsi="Tahoma" w:cs="Tahoma"/>
          <w:b/>
          <w:noProof/>
          <w:sz w:val="20"/>
          <w:szCs w:val="20"/>
        </w:rPr>
        <w:t>IL DIRIGENTE SCOLASTICO</w:t>
      </w:r>
    </w:p>
    <w:p w:rsidR="004C63CB" w:rsidRDefault="004C63CB" w:rsidP="00005C0D">
      <w:pPr>
        <w:tabs>
          <w:tab w:val="center" w:pos="7020"/>
        </w:tabs>
        <w:jc w:val="both"/>
        <w:rPr>
          <w:rFonts w:ascii="Tahoma" w:hAnsi="Tahoma" w:cs="Tahoma"/>
          <w:sz w:val="20"/>
          <w:szCs w:val="20"/>
        </w:rPr>
        <w:sectPr w:rsidR="004C63CB" w:rsidSect="004C63CB">
          <w:footerReference w:type="default" r:id="rId9"/>
          <w:pgSz w:w="11906" w:h="16838"/>
          <w:pgMar w:top="540" w:right="926" w:bottom="1134" w:left="1134" w:header="708" w:footer="32" w:gutter="0"/>
          <w:pgNumType w:start="1"/>
          <w:cols w:space="708"/>
          <w:docGrid w:linePitch="360"/>
        </w:sectPr>
      </w:pPr>
      <w:r w:rsidRPr="00005C0D">
        <w:rPr>
          <w:rFonts w:ascii="Tahoma" w:hAnsi="Tahoma" w:cs="Tahoma"/>
          <w:sz w:val="20"/>
          <w:szCs w:val="20"/>
        </w:rPr>
        <w:tab/>
      </w:r>
      <w:r w:rsidRPr="00D24508">
        <w:rPr>
          <w:rFonts w:ascii="Tahoma" w:hAnsi="Tahoma" w:cs="Tahoma"/>
          <w:noProof/>
          <w:sz w:val="20"/>
          <w:szCs w:val="20"/>
        </w:rPr>
        <w:t>Dott.ssa Maria Chiara Gallerani</w:t>
      </w:r>
    </w:p>
    <w:p w:rsidR="004C63CB" w:rsidRPr="00005C0D" w:rsidRDefault="004C63CB" w:rsidP="00005C0D">
      <w:pPr>
        <w:tabs>
          <w:tab w:val="center" w:pos="7020"/>
        </w:tabs>
        <w:jc w:val="both"/>
        <w:rPr>
          <w:rFonts w:ascii="Tahoma" w:hAnsi="Tahoma" w:cs="Tahoma"/>
          <w:sz w:val="20"/>
          <w:szCs w:val="20"/>
        </w:rPr>
      </w:pPr>
    </w:p>
    <w:sectPr w:rsidR="004C63CB" w:rsidRPr="00005C0D" w:rsidSect="004C63CB">
      <w:type w:val="continuous"/>
      <w:pgSz w:w="11906" w:h="16838"/>
      <w:pgMar w:top="540" w:right="926" w:bottom="1134" w:left="1134" w:header="708" w:footer="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E62" w:rsidRDefault="00702E62" w:rsidP="008A1557">
      <w:r>
        <w:separator/>
      </w:r>
    </w:p>
  </w:endnote>
  <w:endnote w:type="continuationSeparator" w:id="0">
    <w:p w:rsidR="00702E62" w:rsidRDefault="00702E62" w:rsidP="008A1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2664381"/>
      <w:docPartObj>
        <w:docPartGallery w:val="Page Numbers (Bottom of Page)"/>
        <w:docPartUnique/>
      </w:docPartObj>
    </w:sdtPr>
    <w:sdtEndPr/>
    <w:sdtContent>
      <w:p w:rsidR="00DE659E" w:rsidRDefault="00DE659E">
        <w:pPr>
          <w:pStyle w:val="Pidipagina"/>
          <w:jc w:val="right"/>
        </w:pPr>
        <w:r>
          <w:fldChar w:fldCharType="begin"/>
        </w:r>
        <w:r>
          <w:instrText>PAGE   \* MERGEFORMAT</w:instrText>
        </w:r>
        <w:r>
          <w:fldChar w:fldCharType="separate"/>
        </w:r>
        <w:r w:rsidR="00682875">
          <w:rPr>
            <w:noProof/>
          </w:rPr>
          <w:t>29</w:t>
        </w:r>
        <w:r>
          <w:fldChar w:fldCharType="end"/>
        </w:r>
      </w:p>
    </w:sdtContent>
  </w:sdt>
  <w:p w:rsidR="00DE659E" w:rsidRDefault="00DE659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E62" w:rsidRDefault="00702E62" w:rsidP="008A1557">
      <w:r>
        <w:separator/>
      </w:r>
    </w:p>
  </w:footnote>
  <w:footnote w:type="continuationSeparator" w:id="0">
    <w:p w:rsidR="00702E62" w:rsidRDefault="00702E62" w:rsidP="008A15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FF8902C"/>
    <w:lvl w:ilvl="0">
      <w:start w:val="1"/>
      <w:numFmt w:val="decimal"/>
      <w:lvlText w:val="%1."/>
      <w:lvlJc w:val="left"/>
      <w:pPr>
        <w:tabs>
          <w:tab w:val="num" w:pos="1492"/>
        </w:tabs>
        <w:ind w:left="1492" w:hanging="360"/>
      </w:pPr>
    </w:lvl>
  </w:abstractNum>
  <w:abstractNum w:abstractNumId="1">
    <w:nsid w:val="FFFFFF7D"/>
    <w:multiLevelType w:val="singleLevel"/>
    <w:tmpl w:val="0ACC80F2"/>
    <w:lvl w:ilvl="0">
      <w:start w:val="1"/>
      <w:numFmt w:val="decimal"/>
      <w:lvlText w:val="%1."/>
      <w:lvlJc w:val="left"/>
      <w:pPr>
        <w:tabs>
          <w:tab w:val="num" w:pos="1209"/>
        </w:tabs>
        <w:ind w:left="1209" w:hanging="360"/>
      </w:pPr>
    </w:lvl>
  </w:abstractNum>
  <w:abstractNum w:abstractNumId="2">
    <w:nsid w:val="FFFFFF7E"/>
    <w:multiLevelType w:val="singleLevel"/>
    <w:tmpl w:val="FA5C368C"/>
    <w:lvl w:ilvl="0">
      <w:start w:val="1"/>
      <w:numFmt w:val="decimal"/>
      <w:lvlText w:val="%1."/>
      <w:lvlJc w:val="left"/>
      <w:pPr>
        <w:tabs>
          <w:tab w:val="num" w:pos="926"/>
        </w:tabs>
        <w:ind w:left="926" w:hanging="360"/>
      </w:pPr>
    </w:lvl>
  </w:abstractNum>
  <w:abstractNum w:abstractNumId="3">
    <w:nsid w:val="FFFFFF7F"/>
    <w:multiLevelType w:val="singleLevel"/>
    <w:tmpl w:val="39666D50"/>
    <w:lvl w:ilvl="0">
      <w:start w:val="1"/>
      <w:numFmt w:val="decimal"/>
      <w:lvlText w:val="%1."/>
      <w:lvlJc w:val="left"/>
      <w:pPr>
        <w:tabs>
          <w:tab w:val="num" w:pos="643"/>
        </w:tabs>
        <w:ind w:left="643" w:hanging="360"/>
      </w:pPr>
    </w:lvl>
  </w:abstractNum>
  <w:abstractNum w:abstractNumId="4">
    <w:nsid w:val="FFFFFF80"/>
    <w:multiLevelType w:val="singleLevel"/>
    <w:tmpl w:val="164010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15878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5EEDFA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768206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5304284"/>
    <w:lvl w:ilvl="0">
      <w:start w:val="1"/>
      <w:numFmt w:val="decimal"/>
      <w:lvlText w:val="%1."/>
      <w:lvlJc w:val="left"/>
      <w:pPr>
        <w:tabs>
          <w:tab w:val="num" w:pos="360"/>
        </w:tabs>
        <w:ind w:left="360" w:hanging="360"/>
      </w:pPr>
    </w:lvl>
  </w:abstractNum>
  <w:abstractNum w:abstractNumId="9">
    <w:nsid w:val="FFFFFF89"/>
    <w:multiLevelType w:val="singleLevel"/>
    <w:tmpl w:val="69D44BA4"/>
    <w:lvl w:ilvl="0">
      <w:start w:val="1"/>
      <w:numFmt w:val="bullet"/>
      <w:lvlText w:val=""/>
      <w:lvlJc w:val="left"/>
      <w:pPr>
        <w:tabs>
          <w:tab w:val="num" w:pos="360"/>
        </w:tabs>
        <w:ind w:left="360" w:hanging="360"/>
      </w:pPr>
      <w:rPr>
        <w:rFonts w:ascii="Symbol" w:hAnsi="Symbol" w:hint="default"/>
      </w:rPr>
    </w:lvl>
  </w:abstractNum>
  <w:abstractNum w:abstractNumId="10">
    <w:nsid w:val="063F3FB3"/>
    <w:multiLevelType w:val="hybridMultilevel"/>
    <w:tmpl w:val="9FA891BC"/>
    <w:lvl w:ilvl="0" w:tplc="7514DEA2">
      <w:start w:val="1"/>
      <w:numFmt w:val="decimalZero"/>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09273FF6"/>
    <w:multiLevelType w:val="hybridMultilevel"/>
    <w:tmpl w:val="20AA8DF4"/>
    <w:lvl w:ilvl="0" w:tplc="04100017">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096C1A22"/>
    <w:multiLevelType w:val="hybridMultilevel"/>
    <w:tmpl w:val="377869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0B2C456E"/>
    <w:multiLevelType w:val="hybridMultilevel"/>
    <w:tmpl w:val="9EC09D4E"/>
    <w:lvl w:ilvl="0" w:tplc="0410000F">
      <w:start w:val="1"/>
      <w:numFmt w:val="decimal"/>
      <w:lvlText w:val="%1."/>
      <w:lvlJc w:val="left"/>
      <w:pPr>
        <w:tabs>
          <w:tab w:val="num" w:pos="1428"/>
        </w:tabs>
        <w:ind w:left="1428" w:hanging="360"/>
      </w:p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4">
    <w:nsid w:val="0E767FF6"/>
    <w:multiLevelType w:val="hybridMultilevel"/>
    <w:tmpl w:val="5CD4B530"/>
    <w:lvl w:ilvl="0" w:tplc="70ACD00E">
      <w:start w:val="1"/>
      <w:numFmt w:val="bullet"/>
      <w:lvlText w:val="-"/>
      <w:lvlJc w:val="left"/>
      <w:pPr>
        <w:tabs>
          <w:tab w:val="num" w:pos="720"/>
        </w:tabs>
        <w:ind w:left="720" w:hanging="360"/>
      </w:pPr>
      <w:rPr>
        <w:rFonts w:ascii="Tahoma" w:eastAsia="Times New Roman"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15477373"/>
    <w:multiLevelType w:val="hybridMultilevel"/>
    <w:tmpl w:val="95209252"/>
    <w:lvl w:ilvl="0" w:tplc="04100009">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22FD0E3A"/>
    <w:multiLevelType w:val="hybridMultilevel"/>
    <w:tmpl w:val="D5B65DD4"/>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491076E"/>
    <w:multiLevelType w:val="multilevel"/>
    <w:tmpl w:val="AB765A3E"/>
    <w:lvl w:ilvl="0">
      <w:start w:val="1"/>
      <w:numFmt w:val="lowerLetter"/>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8">
    <w:nsid w:val="2B22691A"/>
    <w:multiLevelType w:val="hybridMultilevel"/>
    <w:tmpl w:val="AB349FD8"/>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31350727"/>
    <w:multiLevelType w:val="hybridMultilevel"/>
    <w:tmpl w:val="1992451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330056A6"/>
    <w:multiLevelType w:val="hybridMultilevel"/>
    <w:tmpl w:val="DF5ECD2E"/>
    <w:lvl w:ilvl="0" w:tplc="0410000F">
      <w:start w:val="1"/>
      <w:numFmt w:val="decimal"/>
      <w:lvlText w:val="%1."/>
      <w:lvlJc w:val="left"/>
      <w:pPr>
        <w:tabs>
          <w:tab w:val="num" w:pos="1428"/>
        </w:tabs>
        <w:ind w:left="1428" w:hanging="360"/>
      </w:p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21">
    <w:nsid w:val="33156A27"/>
    <w:multiLevelType w:val="multilevel"/>
    <w:tmpl w:val="C49ACF8A"/>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2">
    <w:nsid w:val="341A1185"/>
    <w:multiLevelType w:val="hybridMultilevel"/>
    <w:tmpl w:val="7BA6FE0E"/>
    <w:lvl w:ilvl="0" w:tplc="04100011">
      <w:start w:val="1"/>
      <w:numFmt w:val="decimal"/>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3">
    <w:nsid w:val="35DC76BB"/>
    <w:multiLevelType w:val="hybridMultilevel"/>
    <w:tmpl w:val="FF90E9F0"/>
    <w:lvl w:ilvl="0" w:tplc="353EE8B4">
      <w:start w:val="1"/>
      <w:numFmt w:val="decimalZero"/>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2242AF"/>
    <w:multiLevelType w:val="hybridMultilevel"/>
    <w:tmpl w:val="9132C844"/>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37AB5810"/>
    <w:multiLevelType w:val="multilevel"/>
    <w:tmpl w:val="199245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39715CF6"/>
    <w:multiLevelType w:val="multilevel"/>
    <w:tmpl w:val="9520925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3972145D"/>
    <w:multiLevelType w:val="hybridMultilevel"/>
    <w:tmpl w:val="F4A0636E"/>
    <w:lvl w:ilvl="0" w:tplc="0410000D">
      <w:start w:val="1"/>
      <w:numFmt w:val="bullet"/>
      <w:lvlText w:val=""/>
      <w:lvlJc w:val="left"/>
      <w:pPr>
        <w:tabs>
          <w:tab w:val="num" w:pos="1428"/>
        </w:tabs>
        <w:ind w:left="1428" w:hanging="360"/>
      </w:pPr>
      <w:rPr>
        <w:rFonts w:ascii="Wingdings" w:hAnsi="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8">
    <w:nsid w:val="3DA3556C"/>
    <w:multiLevelType w:val="hybridMultilevel"/>
    <w:tmpl w:val="3056CD74"/>
    <w:lvl w:ilvl="0" w:tplc="CD48D872">
      <w:start w:val="1"/>
      <w:numFmt w:val="decimalZero"/>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3A54528"/>
    <w:multiLevelType w:val="hybridMultilevel"/>
    <w:tmpl w:val="9E5A73E0"/>
    <w:lvl w:ilvl="0" w:tplc="F65CAEF0">
      <w:start w:val="1"/>
      <w:numFmt w:val="decimal"/>
      <w:lvlText w:val="%1."/>
      <w:lvlJc w:val="left"/>
      <w:pPr>
        <w:tabs>
          <w:tab w:val="num" w:pos="1698"/>
        </w:tabs>
        <w:ind w:left="1698" w:hanging="99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30">
    <w:nsid w:val="4EA56588"/>
    <w:multiLevelType w:val="hybridMultilevel"/>
    <w:tmpl w:val="AB765A3E"/>
    <w:lvl w:ilvl="0" w:tplc="00D09CFA">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1">
    <w:nsid w:val="5AC914F5"/>
    <w:multiLevelType w:val="hybridMultilevel"/>
    <w:tmpl w:val="3F7ABC42"/>
    <w:lvl w:ilvl="0" w:tplc="685AD3AA">
      <w:start w:val="1"/>
      <w:numFmt w:val="lowerLetter"/>
      <w:lvlText w:val="%1)"/>
      <w:lvlJc w:val="left"/>
      <w:pPr>
        <w:tabs>
          <w:tab w:val="num" w:pos="1440"/>
        </w:tabs>
        <w:ind w:left="567" w:firstLine="513"/>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2">
    <w:nsid w:val="629534E8"/>
    <w:multiLevelType w:val="hybridMultilevel"/>
    <w:tmpl w:val="56FA18A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69A11357"/>
    <w:multiLevelType w:val="hybridMultilevel"/>
    <w:tmpl w:val="3D16024C"/>
    <w:lvl w:ilvl="0" w:tplc="35BA99A0">
      <w:start w:val="1"/>
      <w:numFmt w:val="decimalZero"/>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ED94E36"/>
    <w:multiLevelType w:val="hybridMultilevel"/>
    <w:tmpl w:val="1CE498F6"/>
    <w:lvl w:ilvl="0" w:tplc="12186990">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5">
    <w:nsid w:val="760E4EF4"/>
    <w:multiLevelType w:val="hybridMultilevel"/>
    <w:tmpl w:val="F0C087A8"/>
    <w:lvl w:ilvl="0" w:tplc="5B1A773E">
      <w:start w:val="1"/>
      <w:numFmt w:val="decimalZero"/>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BD85E7E"/>
    <w:multiLevelType w:val="hybridMultilevel"/>
    <w:tmpl w:val="4C8A9E56"/>
    <w:lvl w:ilvl="0" w:tplc="C22C9E52">
      <w:start w:val="1"/>
      <w:numFmt w:val="decimalZero"/>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F02344D"/>
    <w:multiLevelType w:val="hybridMultilevel"/>
    <w:tmpl w:val="830E1F20"/>
    <w:lvl w:ilvl="0" w:tplc="B9046AC4">
      <w:start w:val="1"/>
      <w:numFmt w:val="decimal"/>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num w:numId="1">
    <w:abstractNumId w:val="27"/>
  </w:num>
  <w:num w:numId="2">
    <w:abstractNumId w:val="21"/>
  </w:num>
  <w:num w:numId="3">
    <w:abstractNumId w:val="13"/>
  </w:num>
  <w:num w:numId="4">
    <w:abstractNumId w:val="20"/>
  </w:num>
  <w:num w:numId="5">
    <w:abstractNumId w:val="37"/>
  </w:num>
  <w:num w:numId="6">
    <w:abstractNumId w:val="24"/>
  </w:num>
  <w:num w:numId="7">
    <w:abstractNumId w:val="18"/>
  </w:num>
  <w:num w:numId="8">
    <w:abstractNumId w:val="29"/>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34"/>
  </w:num>
  <w:num w:numId="20">
    <w:abstractNumId w:val="22"/>
  </w:num>
  <w:num w:numId="21">
    <w:abstractNumId w:val="31"/>
  </w:num>
  <w:num w:numId="22">
    <w:abstractNumId w:val="30"/>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6"/>
  </w:num>
  <w:num w:numId="26">
    <w:abstractNumId w:val="11"/>
  </w:num>
  <w:num w:numId="27">
    <w:abstractNumId w:val="19"/>
  </w:num>
  <w:num w:numId="28">
    <w:abstractNumId w:val="17"/>
  </w:num>
  <w:num w:numId="29">
    <w:abstractNumId w:val="25"/>
  </w:num>
  <w:num w:numId="30">
    <w:abstractNumId w:val="16"/>
  </w:num>
  <w:num w:numId="31">
    <w:abstractNumId w:val="12"/>
  </w:num>
  <w:num w:numId="32">
    <w:abstractNumId w:val="32"/>
  </w:num>
  <w:num w:numId="33">
    <w:abstractNumId w:val="14"/>
  </w:num>
  <w:num w:numId="34">
    <w:abstractNumId w:val="28"/>
  </w:num>
  <w:num w:numId="35">
    <w:abstractNumId w:val="23"/>
  </w:num>
  <w:num w:numId="36">
    <w:abstractNumId w:val="36"/>
  </w:num>
  <w:num w:numId="37">
    <w:abstractNumId w:val="33"/>
  </w:num>
  <w:num w:numId="38">
    <w:abstractNumId w:val="3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GB" w:vendorID="64" w:dllVersion="131077" w:nlCheck="1" w:checkStyle="1"/>
  <w:activeWritingStyle w:appName="MSWord" w:lang="it-IT" w:vendorID="64" w:dllVersion="131078" w:nlCheck="1" w:checkStyle="0"/>
  <w:activeWritingStyle w:appName="MSWord" w:lang="it-IT" w:vendorID="64" w:dllVersion="0" w:nlCheck="1" w:checkStyle="0"/>
  <w:activeWritingStyle w:appName="MSWord" w:lang="en-GB"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87D"/>
    <w:rsid w:val="00000102"/>
    <w:rsid w:val="000002BF"/>
    <w:rsid w:val="00003477"/>
    <w:rsid w:val="000034C5"/>
    <w:rsid w:val="00004BA4"/>
    <w:rsid w:val="00005C0D"/>
    <w:rsid w:val="00007C0B"/>
    <w:rsid w:val="000159EB"/>
    <w:rsid w:val="00022E9A"/>
    <w:rsid w:val="00023213"/>
    <w:rsid w:val="000234F7"/>
    <w:rsid w:val="00023791"/>
    <w:rsid w:val="000241D6"/>
    <w:rsid w:val="000303EA"/>
    <w:rsid w:val="00030C9B"/>
    <w:rsid w:val="00030F5A"/>
    <w:rsid w:val="0003102A"/>
    <w:rsid w:val="000326F1"/>
    <w:rsid w:val="0003498E"/>
    <w:rsid w:val="0004461B"/>
    <w:rsid w:val="00045A1D"/>
    <w:rsid w:val="00050DC1"/>
    <w:rsid w:val="00052EBF"/>
    <w:rsid w:val="00053D71"/>
    <w:rsid w:val="000755B6"/>
    <w:rsid w:val="00077BC4"/>
    <w:rsid w:val="0008565A"/>
    <w:rsid w:val="00086831"/>
    <w:rsid w:val="000913FA"/>
    <w:rsid w:val="00092E50"/>
    <w:rsid w:val="00093283"/>
    <w:rsid w:val="00095AA3"/>
    <w:rsid w:val="00096007"/>
    <w:rsid w:val="000969B6"/>
    <w:rsid w:val="00096E80"/>
    <w:rsid w:val="000A0498"/>
    <w:rsid w:val="000A34DB"/>
    <w:rsid w:val="000A525B"/>
    <w:rsid w:val="000B0D47"/>
    <w:rsid w:val="000B42B4"/>
    <w:rsid w:val="000B53E0"/>
    <w:rsid w:val="000C0543"/>
    <w:rsid w:val="000C10EC"/>
    <w:rsid w:val="000C1472"/>
    <w:rsid w:val="000C3B0B"/>
    <w:rsid w:val="000C58CF"/>
    <w:rsid w:val="000D50FF"/>
    <w:rsid w:val="000E7A20"/>
    <w:rsid w:val="000F0965"/>
    <w:rsid w:val="000F63D1"/>
    <w:rsid w:val="000F7754"/>
    <w:rsid w:val="00102983"/>
    <w:rsid w:val="0010342D"/>
    <w:rsid w:val="00103F33"/>
    <w:rsid w:val="0010485C"/>
    <w:rsid w:val="001102EE"/>
    <w:rsid w:val="00114612"/>
    <w:rsid w:val="00114B28"/>
    <w:rsid w:val="0011522A"/>
    <w:rsid w:val="00122499"/>
    <w:rsid w:val="001256F7"/>
    <w:rsid w:val="00126091"/>
    <w:rsid w:val="001274B4"/>
    <w:rsid w:val="00136CCE"/>
    <w:rsid w:val="00137178"/>
    <w:rsid w:val="001449A2"/>
    <w:rsid w:val="001648AF"/>
    <w:rsid w:val="00165D3D"/>
    <w:rsid w:val="001666F4"/>
    <w:rsid w:val="00177CD0"/>
    <w:rsid w:val="00180B3B"/>
    <w:rsid w:val="001828A7"/>
    <w:rsid w:val="0018401D"/>
    <w:rsid w:val="001860B3"/>
    <w:rsid w:val="00190D70"/>
    <w:rsid w:val="001910E2"/>
    <w:rsid w:val="00193EE9"/>
    <w:rsid w:val="001956E3"/>
    <w:rsid w:val="00197AB6"/>
    <w:rsid w:val="001A154E"/>
    <w:rsid w:val="001A36A5"/>
    <w:rsid w:val="001A631C"/>
    <w:rsid w:val="001B177D"/>
    <w:rsid w:val="001B1E70"/>
    <w:rsid w:val="001B4EA4"/>
    <w:rsid w:val="001B600C"/>
    <w:rsid w:val="001B6887"/>
    <w:rsid w:val="001C374C"/>
    <w:rsid w:val="001C4CF8"/>
    <w:rsid w:val="001C601B"/>
    <w:rsid w:val="001D00E2"/>
    <w:rsid w:val="001D447F"/>
    <w:rsid w:val="001D57F8"/>
    <w:rsid w:val="001E0499"/>
    <w:rsid w:val="001E2BD4"/>
    <w:rsid w:val="001E6259"/>
    <w:rsid w:val="001F00AD"/>
    <w:rsid w:val="001F0CBB"/>
    <w:rsid w:val="00200B7C"/>
    <w:rsid w:val="002029CA"/>
    <w:rsid w:val="002049FD"/>
    <w:rsid w:val="00207E62"/>
    <w:rsid w:val="0021779B"/>
    <w:rsid w:val="002200CC"/>
    <w:rsid w:val="00225B5D"/>
    <w:rsid w:val="00232016"/>
    <w:rsid w:val="00232661"/>
    <w:rsid w:val="00232F70"/>
    <w:rsid w:val="00232FA6"/>
    <w:rsid w:val="002345CC"/>
    <w:rsid w:val="00240921"/>
    <w:rsid w:val="00240E71"/>
    <w:rsid w:val="00241E2C"/>
    <w:rsid w:val="0024286E"/>
    <w:rsid w:val="00254FDA"/>
    <w:rsid w:val="00255B51"/>
    <w:rsid w:val="0025604C"/>
    <w:rsid w:val="0026418E"/>
    <w:rsid w:val="002663AC"/>
    <w:rsid w:val="00271F4E"/>
    <w:rsid w:val="002733FE"/>
    <w:rsid w:val="00274AE5"/>
    <w:rsid w:val="0027624B"/>
    <w:rsid w:val="00277A87"/>
    <w:rsid w:val="00277EA1"/>
    <w:rsid w:val="00283FA9"/>
    <w:rsid w:val="00285F4E"/>
    <w:rsid w:val="0029281C"/>
    <w:rsid w:val="00292C66"/>
    <w:rsid w:val="002A3176"/>
    <w:rsid w:val="002A7035"/>
    <w:rsid w:val="002B5CF0"/>
    <w:rsid w:val="002B5D84"/>
    <w:rsid w:val="002B6D5E"/>
    <w:rsid w:val="002C0B93"/>
    <w:rsid w:val="002C1BE8"/>
    <w:rsid w:val="002C3C8D"/>
    <w:rsid w:val="002C54A2"/>
    <w:rsid w:val="002C6005"/>
    <w:rsid w:val="002C6290"/>
    <w:rsid w:val="002C747E"/>
    <w:rsid w:val="002D1D22"/>
    <w:rsid w:val="002D4F3E"/>
    <w:rsid w:val="002D6B9B"/>
    <w:rsid w:val="002D7479"/>
    <w:rsid w:val="002D7B95"/>
    <w:rsid w:val="002E01DF"/>
    <w:rsid w:val="002E5BA0"/>
    <w:rsid w:val="002F247D"/>
    <w:rsid w:val="002F264D"/>
    <w:rsid w:val="002F393B"/>
    <w:rsid w:val="002F498A"/>
    <w:rsid w:val="00300291"/>
    <w:rsid w:val="00302303"/>
    <w:rsid w:val="00303115"/>
    <w:rsid w:val="00305329"/>
    <w:rsid w:val="00306FB4"/>
    <w:rsid w:val="00307ADA"/>
    <w:rsid w:val="003106D7"/>
    <w:rsid w:val="00311358"/>
    <w:rsid w:val="00311B18"/>
    <w:rsid w:val="00316979"/>
    <w:rsid w:val="00317434"/>
    <w:rsid w:val="00331DD1"/>
    <w:rsid w:val="00332446"/>
    <w:rsid w:val="00333CCF"/>
    <w:rsid w:val="00333DA6"/>
    <w:rsid w:val="00334B67"/>
    <w:rsid w:val="003434F1"/>
    <w:rsid w:val="00346B44"/>
    <w:rsid w:val="00346C79"/>
    <w:rsid w:val="00354378"/>
    <w:rsid w:val="003563D5"/>
    <w:rsid w:val="00361A52"/>
    <w:rsid w:val="00365782"/>
    <w:rsid w:val="00366CCD"/>
    <w:rsid w:val="0037105B"/>
    <w:rsid w:val="00371164"/>
    <w:rsid w:val="003724EE"/>
    <w:rsid w:val="00372F96"/>
    <w:rsid w:val="0037502A"/>
    <w:rsid w:val="00380397"/>
    <w:rsid w:val="003815E8"/>
    <w:rsid w:val="00381DEF"/>
    <w:rsid w:val="0038299B"/>
    <w:rsid w:val="00382D6A"/>
    <w:rsid w:val="003837B0"/>
    <w:rsid w:val="003900C9"/>
    <w:rsid w:val="00391E50"/>
    <w:rsid w:val="00392127"/>
    <w:rsid w:val="00392F64"/>
    <w:rsid w:val="003945D4"/>
    <w:rsid w:val="003A1C59"/>
    <w:rsid w:val="003A6881"/>
    <w:rsid w:val="003B47BB"/>
    <w:rsid w:val="003B4BD5"/>
    <w:rsid w:val="003B5B2B"/>
    <w:rsid w:val="003B5CEE"/>
    <w:rsid w:val="003B75C5"/>
    <w:rsid w:val="003C38CE"/>
    <w:rsid w:val="003C4727"/>
    <w:rsid w:val="003C5B58"/>
    <w:rsid w:val="003D2DB1"/>
    <w:rsid w:val="003D5021"/>
    <w:rsid w:val="003D610E"/>
    <w:rsid w:val="003E093D"/>
    <w:rsid w:val="003E16D1"/>
    <w:rsid w:val="003E1A37"/>
    <w:rsid w:val="003E2CF0"/>
    <w:rsid w:val="003E3A3B"/>
    <w:rsid w:val="003E6E09"/>
    <w:rsid w:val="003F4060"/>
    <w:rsid w:val="003F6023"/>
    <w:rsid w:val="003F79B3"/>
    <w:rsid w:val="00402102"/>
    <w:rsid w:val="00403325"/>
    <w:rsid w:val="00404BCF"/>
    <w:rsid w:val="00414047"/>
    <w:rsid w:val="00415C76"/>
    <w:rsid w:val="00417B85"/>
    <w:rsid w:val="004216A7"/>
    <w:rsid w:val="004226E6"/>
    <w:rsid w:val="00426DBA"/>
    <w:rsid w:val="00430627"/>
    <w:rsid w:val="00434538"/>
    <w:rsid w:val="004372CA"/>
    <w:rsid w:val="004376A8"/>
    <w:rsid w:val="00441A4B"/>
    <w:rsid w:val="00447FC3"/>
    <w:rsid w:val="0045022A"/>
    <w:rsid w:val="00453F5E"/>
    <w:rsid w:val="0045488F"/>
    <w:rsid w:val="00454FCF"/>
    <w:rsid w:val="00457CE5"/>
    <w:rsid w:val="0046055D"/>
    <w:rsid w:val="00460ACF"/>
    <w:rsid w:val="004650DF"/>
    <w:rsid w:val="00465508"/>
    <w:rsid w:val="004671F2"/>
    <w:rsid w:val="00467300"/>
    <w:rsid w:val="004744EA"/>
    <w:rsid w:val="0047545A"/>
    <w:rsid w:val="004762BA"/>
    <w:rsid w:val="004773C2"/>
    <w:rsid w:val="00482B06"/>
    <w:rsid w:val="004841DD"/>
    <w:rsid w:val="004846E0"/>
    <w:rsid w:val="00487C84"/>
    <w:rsid w:val="004923D2"/>
    <w:rsid w:val="00493BC4"/>
    <w:rsid w:val="0049439A"/>
    <w:rsid w:val="00494E08"/>
    <w:rsid w:val="00496E5B"/>
    <w:rsid w:val="004977A9"/>
    <w:rsid w:val="004A0D2A"/>
    <w:rsid w:val="004A2B34"/>
    <w:rsid w:val="004A38BC"/>
    <w:rsid w:val="004A3D70"/>
    <w:rsid w:val="004A6C4C"/>
    <w:rsid w:val="004B588F"/>
    <w:rsid w:val="004B7432"/>
    <w:rsid w:val="004C09B6"/>
    <w:rsid w:val="004C0A97"/>
    <w:rsid w:val="004C0E41"/>
    <w:rsid w:val="004C10D9"/>
    <w:rsid w:val="004C1FCD"/>
    <w:rsid w:val="004C3320"/>
    <w:rsid w:val="004C63CB"/>
    <w:rsid w:val="004C72F7"/>
    <w:rsid w:val="004D0FE6"/>
    <w:rsid w:val="004D2723"/>
    <w:rsid w:val="004E0BA3"/>
    <w:rsid w:val="004E272E"/>
    <w:rsid w:val="004F01B7"/>
    <w:rsid w:val="004F12DC"/>
    <w:rsid w:val="004F17BA"/>
    <w:rsid w:val="004F238F"/>
    <w:rsid w:val="004F491C"/>
    <w:rsid w:val="00501826"/>
    <w:rsid w:val="00503EDB"/>
    <w:rsid w:val="00505CF7"/>
    <w:rsid w:val="00512A76"/>
    <w:rsid w:val="00514596"/>
    <w:rsid w:val="00520EE5"/>
    <w:rsid w:val="00526D6D"/>
    <w:rsid w:val="0052740C"/>
    <w:rsid w:val="00535746"/>
    <w:rsid w:val="005363F5"/>
    <w:rsid w:val="0054033A"/>
    <w:rsid w:val="00540BFD"/>
    <w:rsid w:val="00541798"/>
    <w:rsid w:val="005418CF"/>
    <w:rsid w:val="005418DB"/>
    <w:rsid w:val="00546359"/>
    <w:rsid w:val="00550B77"/>
    <w:rsid w:val="00561282"/>
    <w:rsid w:val="00561B38"/>
    <w:rsid w:val="005624F0"/>
    <w:rsid w:val="00562CCA"/>
    <w:rsid w:val="0056589F"/>
    <w:rsid w:val="00565921"/>
    <w:rsid w:val="00566A3B"/>
    <w:rsid w:val="00567520"/>
    <w:rsid w:val="0057104B"/>
    <w:rsid w:val="00571E83"/>
    <w:rsid w:val="00573C51"/>
    <w:rsid w:val="00575E2F"/>
    <w:rsid w:val="0057624A"/>
    <w:rsid w:val="00576FC0"/>
    <w:rsid w:val="00580A7E"/>
    <w:rsid w:val="00580B4F"/>
    <w:rsid w:val="00580EAB"/>
    <w:rsid w:val="0058579D"/>
    <w:rsid w:val="005923F6"/>
    <w:rsid w:val="00592423"/>
    <w:rsid w:val="0059299E"/>
    <w:rsid w:val="005A356D"/>
    <w:rsid w:val="005A4B9A"/>
    <w:rsid w:val="005A53F6"/>
    <w:rsid w:val="005A7175"/>
    <w:rsid w:val="005B15A7"/>
    <w:rsid w:val="005B2F8D"/>
    <w:rsid w:val="005B4065"/>
    <w:rsid w:val="005B7683"/>
    <w:rsid w:val="005B7E05"/>
    <w:rsid w:val="005C0681"/>
    <w:rsid w:val="005D003E"/>
    <w:rsid w:val="005D5271"/>
    <w:rsid w:val="005E1BF3"/>
    <w:rsid w:val="005E1FDE"/>
    <w:rsid w:val="005E4748"/>
    <w:rsid w:val="005E60CE"/>
    <w:rsid w:val="005E6138"/>
    <w:rsid w:val="005F1F35"/>
    <w:rsid w:val="005F495C"/>
    <w:rsid w:val="005F571D"/>
    <w:rsid w:val="00600E1A"/>
    <w:rsid w:val="00601B6A"/>
    <w:rsid w:val="00604B1C"/>
    <w:rsid w:val="00605E37"/>
    <w:rsid w:val="006152A2"/>
    <w:rsid w:val="006205E6"/>
    <w:rsid w:val="006250C8"/>
    <w:rsid w:val="00625795"/>
    <w:rsid w:val="006262F3"/>
    <w:rsid w:val="006300AF"/>
    <w:rsid w:val="00637199"/>
    <w:rsid w:val="006377B7"/>
    <w:rsid w:val="0064130D"/>
    <w:rsid w:val="00644C87"/>
    <w:rsid w:val="0064711B"/>
    <w:rsid w:val="00647B76"/>
    <w:rsid w:val="00651952"/>
    <w:rsid w:val="006557A7"/>
    <w:rsid w:val="0065666C"/>
    <w:rsid w:val="00656A13"/>
    <w:rsid w:val="00657DD6"/>
    <w:rsid w:val="00662FA9"/>
    <w:rsid w:val="0066315B"/>
    <w:rsid w:val="0067251F"/>
    <w:rsid w:val="006752DC"/>
    <w:rsid w:val="006821CC"/>
    <w:rsid w:val="0068234D"/>
    <w:rsid w:val="00682875"/>
    <w:rsid w:val="00682ECF"/>
    <w:rsid w:val="0068782C"/>
    <w:rsid w:val="006A4F99"/>
    <w:rsid w:val="006A55AC"/>
    <w:rsid w:val="006A7A9D"/>
    <w:rsid w:val="006B24C7"/>
    <w:rsid w:val="006B3A7E"/>
    <w:rsid w:val="006B3D91"/>
    <w:rsid w:val="006C52E0"/>
    <w:rsid w:val="006D33E1"/>
    <w:rsid w:val="006D65A0"/>
    <w:rsid w:val="006E3847"/>
    <w:rsid w:val="006E3FCD"/>
    <w:rsid w:val="006E4D06"/>
    <w:rsid w:val="006E6A63"/>
    <w:rsid w:val="006E76F1"/>
    <w:rsid w:val="006E7712"/>
    <w:rsid w:val="006E7FF5"/>
    <w:rsid w:val="006F0D8D"/>
    <w:rsid w:val="006F4CCF"/>
    <w:rsid w:val="006F51CD"/>
    <w:rsid w:val="006F55C7"/>
    <w:rsid w:val="00702E62"/>
    <w:rsid w:val="00703E96"/>
    <w:rsid w:val="0071096E"/>
    <w:rsid w:val="00711C1C"/>
    <w:rsid w:val="00712128"/>
    <w:rsid w:val="00712152"/>
    <w:rsid w:val="007150E4"/>
    <w:rsid w:val="007178D8"/>
    <w:rsid w:val="00720A3C"/>
    <w:rsid w:val="00724F23"/>
    <w:rsid w:val="007256CE"/>
    <w:rsid w:val="00725A3B"/>
    <w:rsid w:val="00730F7C"/>
    <w:rsid w:val="00732430"/>
    <w:rsid w:val="00733E53"/>
    <w:rsid w:val="00733F20"/>
    <w:rsid w:val="00734053"/>
    <w:rsid w:val="0073428C"/>
    <w:rsid w:val="0074097F"/>
    <w:rsid w:val="00742406"/>
    <w:rsid w:val="007451CF"/>
    <w:rsid w:val="00747E6D"/>
    <w:rsid w:val="00753273"/>
    <w:rsid w:val="0075502F"/>
    <w:rsid w:val="0076153F"/>
    <w:rsid w:val="00767E7B"/>
    <w:rsid w:val="0077033A"/>
    <w:rsid w:val="00770466"/>
    <w:rsid w:val="00770FE7"/>
    <w:rsid w:val="00772A72"/>
    <w:rsid w:val="007874A6"/>
    <w:rsid w:val="00796094"/>
    <w:rsid w:val="00797DF5"/>
    <w:rsid w:val="007A35A6"/>
    <w:rsid w:val="007A60F3"/>
    <w:rsid w:val="007A7169"/>
    <w:rsid w:val="007B0F5E"/>
    <w:rsid w:val="007B113F"/>
    <w:rsid w:val="007B13A7"/>
    <w:rsid w:val="007B7E2C"/>
    <w:rsid w:val="007C1B40"/>
    <w:rsid w:val="007C789A"/>
    <w:rsid w:val="007D358A"/>
    <w:rsid w:val="007D62F3"/>
    <w:rsid w:val="007D6945"/>
    <w:rsid w:val="007E523F"/>
    <w:rsid w:val="007E7FF5"/>
    <w:rsid w:val="007F1CD7"/>
    <w:rsid w:val="007F32E3"/>
    <w:rsid w:val="007F5C77"/>
    <w:rsid w:val="007F7D9B"/>
    <w:rsid w:val="00800407"/>
    <w:rsid w:val="00803A44"/>
    <w:rsid w:val="00804A79"/>
    <w:rsid w:val="00806234"/>
    <w:rsid w:val="00813929"/>
    <w:rsid w:val="00815829"/>
    <w:rsid w:val="00815EC7"/>
    <w:rsid w:val="00817615"/>
    <w:rsid w:val="00817D6B"/>
    <w:rsid w:val="008236DE"/>
    <w:rsid w:val="0082587C"/>
    <w:rsid w:val="008278AA"/>
    <w:rsid w:val="008403F4"/>
    <w:rsid w:val="00846D21"/>
    <w:rsid w:val="00850FA5"/>
    <w:rsid w:val="0085224D"/>
    <w:rsid w:val="00853645"/>
    <w:rsid w:val="00854EDC"/>
    <w:rsid w:val="00855313"/>
    <w:rsid w:val="00856C31"/>
    <w:rsid w:val="0086039D"/>
    <w:rsid w:val="00860DBC"/>
    <w:rsid w:val="00863125"/>
    <w:rsid w:val="00883536"/>
    <w:rsid w:val="00884B4A"/>
    <w:rsid w:val="00885738"/>
    <w:rsid w:val="00885A1F"/>
    <w:rsid w:val="008869C1"/>
    <w:rsid w:val="00890C29"/>
    <w:rsid w:val="008938E3"/>
    <w:rsid w:val="008A1557"/>
    <w:rsid w:val="008A30F0"/>
    <w:rsid w:val="008A3DC8"/>
    <w:rsid w:val="008A5E76"/>
    <w:rsid w:val="008A6188"/>
    <w:rsid w:val="008B003E"/>
    <w:rsid w:val="008B1462"/>
    <w:rsid w:val="008B3A7B"/>
    <w:rsid w:val="008B69AA"/>
    <w:rsid w:val="008D3535"/>
    <w:rsid w:val="008D4D3C"/>
    <w:rsid w:val="008D773C"/>
    <w:rsid w:val="008E01F2"/>
    <w:rsid w:val="008E7A30"/>
    <w:rsid w:val="008E7C9D"/>
    <w:rsid w:val="008E7F19"/>
    <w:rsid w:val="008F0E11"/>
    <w:rsid w:val="008F14AF"/>
    <w:rsid w:val="008F4C82"/>
    <w:rsid w:val="008F72A0"/>
    <w:rsid w:val="00902EB3"/>
    <w:rsid w:val="009060C7"/>
    <w:rsid w:val="009101A4"/>
    <w:rsid w:val="0091305A"/>
    <w:rsid w:val="00913A19"/>
    <w:rsid w:val="00913B98"/>
    <w:rsid w:val="00913F46"/>
    <w:rsid w:val="00914088"/>
    <w:rsid w:val="00917439"/>
    <w:rsid w:val="00920D93"/>
    <w:rsid w:val="0092145E"/>
    <w:rsid w:val="009229B8"/>
    <w:rsid w:val="00922CFB"/>
    <w:rsid w:val="00924A50"/>
    <w:rsid w:val="00926914"/>
    <w:rsid w:val="00926DDB"/>
    <w:rsid w:val="00930A22"/>
    <w:rsid w:val="009374BA"/>
    <w:rsid w:val="009375DE"/>
    <w:rsid w:val="00941BAF"/>
    <w:rsid w:val="00941C06"/>
    <w:rsid w:val="009450A3"/>
    <w:rsid w:val="00947856"/>
    <w:rsid w:val="00947AAA"/>
    <w:rsid w:val="00951991"/>
    <w:rsid w:val="0095440D"/>
    <w:rsid w:val="0095693C"/>
    <w:rsid w:val="00961E8C"/>
    <w:rsid w:val="00965653"/>
    <w:rsid w:val="00967410"/>
    <w:rsid w:val="00971F00"/>
    <w:rsid w:val="00976654"/>
    <w:rsid w:val="00980135"/>
    <w:rsid w:val="00990CB0"/>
    <w:rsid w:val="00990CB6"/>
    <w:rsid w:val="0099246D"/>
    <w:rsid w:val="0099349A"/>
    <w:rsid w:val="00994ED5"/>
    <w:rsid w:val="009963BD"/>
    <w:rsid w:val="0099649C"/>
    <w:rsid w:val="009A2142"/>
    <w:rsid w:val="009A737C"/>
    <w:rsid w:val="009B3DFC"/>
    <w:rsid w:val="009B40E4"/>
    <w:rsid w:val="009B673E"/>
    <w:rsid w:val="009B761E"/>
    <w:rsid w:val="009C072E"/>
    <w:rsid w:val="009C2DE1"/>
    <w:rsid w:val="009C4AEB"/>
    <w:rsid w:val="009C5AF7"/>
    <w:rsid w:val="009D1D8B"/>
    <w:rsid w:val="009D26D7"/>
    <w:rsid w:val="009D529F"/>
    <w:rsid w:val="009D7704"/>
    <w:rsid w:val="009E1C5D"/>
    <w:rsid w:val="009E289A"/>
    <w:rsid w:val="009E2F91"/>
    <w:rsid w:val="009E3989"/>
    <w:rsid w:val="009E5061"/>
    <w:rsid w:val="009E5D55"/>
    <w:rsid w:val="009F498B"/>
    <w:rsid w:val="009F5738"/>
    <w:rsid w:val="009F63A0"/>
    <w:rsid w:val="00A01B03"/>
    <w:rsid w:val="00A02B58"/>
    <w:rsid w:val="00A07537"/>
    <w:rsid w:val="00A1031B"/>
    <w:rsid w:val="00A1236B"/>
    <w:rsid w:val="00A17E11"/>
    <w:rsid w:val="00A2489A"/>
    <w:rsid w:val="00A2670C"/>
    <w:rsid w:val="00A31747"/>
    <w:rsid w:val="00A32F61"/>
    <w:rsid w:val="00A33132"/>
    <w:rsid w:val="00A35ABA"/>
    <w:rsid w:val="00A4142D"/>
    <w:rsid w:val="00A42F33"/>
    <w:rsid w:val="00A4384D"/>
    <w:rsid w:val="00A43EB5"/>
    <w:rsid w:val="00A44ABF"/>
    <w:rsid w:val="00A5319D"/>
    <w:rsid w:val="00A679FD"/>
    <w:rsid w:val="00A7118B"/>
    <w:rsid w:val="00A71983"/>
    <w:rsid w:val="00A74014"/>
    <w:rsid w:val="00A80625"/>
    <w:rsid w:val="00A938EE"/>
    <w:rsid w:val="00A9550F"/>
    <w:rsid w:val="00A97D9E"/>
    <w:rsid w:val="00AA3E57"/>
    <w:rsid w:val="00AA6F5F"/>
    <w:rsid w:val="00AA7BC5"/>
    <w:rsid w:val="00AA7BC6"/>
    <w:rsid w:val="00AB0178"/>
    <w:rsid w:val="00AB201D"/>
    <w:rsid w:val="00AB45F3"/>
    <w:rsid w:val="00AB5583"/>
    <w:rsid w:val="00AB5E86"/>
    <w:rsid w:val="00AB60C5"/>
    <w:rsid w:val="00AC2120"/>
    <w:rsid w:val="00AC25FB"/>
    <w:rsid w:val="00AC423B"/>
    <w:rsid w:val="00AC640D"/>
    <w:rsid w:val="00AD0E35"/>
    <w:rsid w:val="00AD1D14"/>
    <w:rsid w:val="00AD787D"/>
    <w:rsid w:val="00AE1B9E"/>
    <w:rsid w:val="00AE5740"/>
    <w:rsid w:val="00AE70BF"/>
    <w:rsid w:val="00AE7E72"/>
    <w:rsid w:val="00AF0EDB"/>
    <w:rsid w:val="00AF54E4"/>
    <w:rsid w:val="00AF7586"/>
    <w:rsid w:val="00B005E0"/>
    <w:rsid w:val="00B02A4B"/>
    <w:rsid w:val="00B04CE7"/>
    <w:rsid w:val="00B056E1"/>
    <w:rsid w:val="00B10AE9"/>
    <w:rsid w:val="00B11197"/>
    <w:rsid w:val="00B14443"/>
    <w:rsid w:val="00B20205"/>
    <w:rsid w:val="00B23A43"/>
    <w:rsid w:val="00B27C7B"/>
    <w:rsid w:val="00B31F7C"/>
    <w:rsid w:val="00B339BA"/>
    <w:rsid w:val="00B34717"/>
    <w:rsid w:val="00B34D84"/>
    <w:rsid w:val="00B36F78"/>
    <w:rsid w:val="00B37AE3"/>
    <w:rsid w:val="00B44AE5"/>
    <w:rsid w:val="00B45BF1"/>
    <w:rsid w:val="00B46E87"/>
    <w:rsid w:val="00B5235F"/>
    <w:rsid w:val="00B53409"/>
    <w:rsid w:val="00B60967"/>
    <w:rsid w:val="00B65FE7"/>
    <w:rsid w:val="00B67BAF"/>
    <w:rsid w:val="00B7121F"/>
    <w:rsid w:val="00B74A27"/>
    <w:rsid w:val="00B764CC"/>
    <w:rsid w:val="00B77466"/>
    <w:rsid w:val="00B80F86"/>
    <w:rsid w:val="00B82C76"/>
    <w:rsid w:val="00B83A67"/>
    <w:rsid w:val="00B85091"/>
    <w:rsid w:val="00B85375"/>
    <w:rsid w:val="00B91C81"/>
    <w:rsid w:val="00B91FF3"/>
    <w:rsid w:val="00B938D6"/>
    <w:rsid w:val="00B96196"/>
    <w:rsid w:val="00BA3B8E"/>
    <w:rsid w:val="00BA5312"/>
    <w:rsid w:val="00BB22C3"/>
    <w:rsid w:val="00BB2840"/>
    <w:rsid w:val="00BB6900"/>
    <w:rsid w:val="00BB76DB"/>
    <w:rsid w:val="00BB7749"/>
    <w:rsid w:val="00BB7C5E"/>
    <w:rsid w:val="00BC1047"/>
    <w:rsid w:val="00BC302F"/>
    <w:rsid w:val="00BC4E9C"/>
    <w:rsid w:val="00BC6EDE"/>
    <w:rsid w:val="00BD0FC7"/>
    <w:rsid w:val="00BD24ED"/>
    <w:rsid w:val="00BE2226"/>
    <w:rsid w:val="00BE3246"/>
    <w:rsid w:val="00BE370E"/>
    <w:rsid w:val="00BE389B"/>
    <w:rsid w:val="00BF0310"/>
    <w:rsid w:val="00BF087E"/>
    <w:rsid w:val="00BF275E"/>
    <w:rsid w:val="00BF291B"/>
    <w:rsid w:val="00BF45C8"/>
    <w:rsid w:val="00BF5705"/>
    <w:rsid w:val="00BF57E1"/>
    <w:rsid w:val="00BF6096"/>
    <w:rsid w:val="00BF69EB"/>
    <w:rsid w:val="00BF7AC2"/>
    <w:rsid w:val="00C02B7D"/>
    <w:rsid w:val="00C03E80"/>
    <w:rsid w:val="00C22905"/>
    <w:rsid w:val="00C240F3"/>
    <w:rsid w:val="00C2493F"/>
    <w:rsid w:val="00C26577"/>
    <w:rsid w:val="00C34B86"/>
    <w:rsid w:val="00C4358D"/>
    <w:rsid w:val="00C47E2D"/>
    <w:rsid w:val="00C52D3F"/>
    <w:rsid w:val="00C57B3F"/>
    <w:rsid w:val="00C606BE"/>
    <w:rsid w:val="00C65695"/>
    <w:rsid w:val="00C6766C"/>
    <w:rsid w:val="00C72596"/>
    <w:rsid w:val="00C74A44"/>
    <w:rsid w:val="00C7633C"/>
    <w:rsid w:val="00C81784"/>
    <w:rsid w:val="00C81A1F"/>
    <w:rsid w:val="00C85891"/>
    <w:rsid w:val="00C85A2F"/>
    <w:rsid w:val="00C901C1"/>
    <w:rsid w:val="00C92517"/>
    <w:rsid w:val="00C964FC"/>
    <w:rsid w:val="00C96D58"/>
    <w:rsid w:val="00C971BD"/>
    <w:rsid w:val="00CA60F4"/>
    <w:rsid w:val="00CA77D4"/>
    <w:rsid w:val="00CA78F8"/>
    <w:rsid w:val="00CB0A07"/>
    <w:rsid w:val="00CB5085"/>
    <w:rsid w:val="00CC6496"/>
    <w:rsid w:val="00CC7627"/>
    <w:rsid w:val="00CD3FFB"/>
    <w:rsid w:val="00CD44A6"/>
    <w:rsid w:val="00CD5171"/>
    <w:rsid w:val="00CE5D12"/>
    <w:rsid w:val="00CF0351"/>
    <w:rsid w:val="00CF0B14"/>
    <w:rsid w:val="00CF27E3"/>
    <w:rsid w:val="00CF427C"/>
    <w:rsid w:val="00CF4621"/>
    <w:rsid w:val="00CF573A"/>
    <w:rsid w:val="00D10970"/>
    <w:rsid w:val="00D11AB5"/>
    <w:rsid w:val="00D15749"/>
    <w:rsid w:val="00D161F2"/>
    <w:rsid w:val="00D16E56"/>
    <w:rsid w:val="00D20209"/>
    <w:rsid w:val="00D23C75"/>
    <w:rsid w:val="00D256F3"/>
    <w:rsid w:val="00D31797"/>
    <w:rsid w:val="00D343B9"/>
    <w:rsid w:val="00D3510F"/>
    <w:rsid w:val="00D35F3A"/>
    <w:rsid w:val="00D36D80"/>
    <w:rsid w:val="00D50483"/>
    <w:rsid w:val="00D52AAF"/>
    <w:rsid w:val="00D5383B"/>
    <w:rsid w:val="00D55697"/>
    <w:rsid w:val="00D558ED"/>
    <w:rsid w:val="00D66DF5"/>
    <w:rsid w:val="00D67E93"/>
    <w:rsid w:val="00D7028C"/>
    <w:rsid w:val="00D70CA9"/>
    <w:rsid w:val="00D71F35"/>
    <w:rsid w:val="00D72DE1"/>
    <w:rsid w:val="00D85CFD"/>
    <w:rsid w:val="00D91590"/>
    <w:rsid w:val="00D92937"/>
    <w:rsid w:val="00D95E14"/>
    <w:rsid w:val="00D978D1"/>
    <w:rsid w:val="00DA26C9"/>
    <w:rsid w:val="00DA5A41"/>
    <w:rsid w:val="00DA6E4C"/>
    <w:rsid w:val="00DB0D6F"/>
    <w:rsid w:val="00DC1D2B"/>
    <w:rsid w:val="00DC5AF6"/>
    <w:rsid w:val="00DC7726"/>
    <w:rsid w:val="00DD532A"/>
    <w:rsid w:val="00DD6986"/>
    <w:rsid w:val="00DE28DB"/>
    <w:rsid w:val="00DE3D52"/>
    <w:rsid w:val="00DE659E"/>
    <w:rsid w:val="00DF05CE"/>
    <w:rsid w:val="00DF0CF2"/>
    <w:rsid w:val="00DF3C68"/>
    <w:rsid w:val="00E00EDD"/>
    <w:rsid w:val="00E0431E"/>
    <w:rsid w:val="00E06B76"/>
    <w:rsid w:val="00E07993"/>
    <w:rsid w:val="00E1020B"/>
    <w:rsid w:val="00E1174C"/>
    <w:rsid w:val="00E13FFC"/>
    <w:rsid w:val="00E14058"/>
    <w:rsid w:val="00E148C0"/>
    <w:rsid w:val="00E14F35"/>
    <w:rsid w:val="00E163A1"/>
    <w:rsid w:val="00E2465D"/>
    <w:rsid w:val="00E314B5"/>
    <w:rsid w:val="00E33D7E"/>
    <w:rsid w:val="00E36DE3"/>
    <w:rsid w:val="00E54282"/>
    <w:rsid w:val="00E54A28"/>
    <w:rsid w:val="00E5567C"/>
    <w:rsid w:val="00E56E3B"/>
    <w:rsid w:val="00E63322"/>
    <w:rsid w:val="00E64742"/>
    <w:rsid w:val="00E679C1"/>
    <w:rsid w:val="00E72C22"/>
    <w:rsid w:val="00E80671"/>
    <w:rsid w:val="00E97B02"/>
    <w:rsid w:val="00EA1195"/>
    <w:rsid w:val="00EA2C9A"/>
    <w:rsid w:val="00EA37EB"/>
    <w:rsid w:val="00EA76C4"/>
    <w:rsid w:val="00EB0AD8"/>
    <w:rsid w:val="00EB1010"/>
    <w:rsid w:val="00EB6639"/>
    <w:rsid w:val="00EC1B15"/>
    <w:rsid w:val="00EC34D7"/>
    <w:rsid w:val="00EC6A97"/>
    <w:rsid w:val="00ED5609"/>
    <w:rsid w:val="00EE121B"/>
    <w:rsid w:val="00EE1826"/>
    <w:rsid w:val="00EE1D92"/>
    <w:rsid w:val="00EE6C44"/>
    <w:rsid w:val="00EE6CE1"/>
    <w:rsid w:val="00EF1638"/>
    <w:rsid w:val="00F000CF"/>
    <w:rsid w:val="00F02891"/>
    <w:rsid w:val="00F04CF6"/>
    <w:rsid w:val="00F07C47"/>
    <w:rsid w:val="00F10129"/>
    <w:rsid w:val="00F11902"/>
    <w:rsid w:val="00F128F9"/>
    <w:rsid w:val="00F14743"/>
    <w:rsid w:val="00F149E2"/>
    <w:rsid w:val="00F24E73"/>
    <w:rsid w:val="00F254E7"/>
    <w:rsid w:val="00F25B60"/>
    <w:rsid w:val="00F31A98"/>
    <w:rsid w:val="00F31C41"/>
    <w:rsid w:val="00F376A0"/>
    <w:rsid w:val="00F46271"/>
    <w:rsid w:val="00F56672"/>
    <w:rsid w:val="00F56BD9"/>
    <w:rsid w:val="00F578BF"/>
    <w:rsid w:val="00F63627"/>
    <w:rsid w:val="00F7181B"/>
    <w:rsid w:val="00F742FC"/>
    <w:rsid w:val="00F7473E"/>
    <w:rsid w:val="00F753D1"/>
    <w:rsid w:val="00F86560"/>
    <w:rsid w:val="00F86810"/>
    <w:rsid w:val="00F90AA2"/>
    <w:rsid w:val="00F92E23"/>
    <w:rsid w:val="00F93D29"/>
    <w:rsid w:val="00F940B0"/>
    <w:rsid w:val="00F94777"/>
    <w:rsid w:val="00F9513C"/>
    <w:rsid w:val="00F96B42"/>
    <w:rsid w:val="00F972FA"/>
    <w:rsid w:val="00FB42A1"/>
    <w:rsid w:val="00FB5055"/>
    <w:rsid w:val="00FB5ABA"/>
    <w:rsid w:val="00FB5FF5"/>
    <w:rsid w:val="00FC1777"/>
    <w:rsid w:val="00FC47F1"/>
    <w:rsid w:val="00FD29F0"/>
    <w:rsid w:val="00FD64A2"/>
    <w:rsid w:val="00FE2B47"/>
    <w:rsid w:val="00FF0AA3"/>
    <w:rsid w:val="00FF57F1"/>
    <w:rsid w:val="00FF5AD0"/>
    <w:rsid w:val="00FF67F7"/>
    <w:rsid w:val="00FF6E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969279-BB52-4867-902F-1C003F6A5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92937"/>
    <w:rPr>
      <w:sz w:val="24"/>
      <w:szCs w:val="24"/>
    </w:rPr>
  </w:style>
  <w:style w:type="paragraph" w:styleId="Titolo1">
    <w:name w:val="heading 1"/>
    <w:basedOn w:val="Normale"/>
    <w:next w:val="Normale"/>
    <w:qFormat/>
    <w:rsid w:val="00465508"/>
    <w:pPr>
      <w:keepNext/>
      <w:pBdr>
        <w:top w:val="single" w:sz="4" w:space="1" w:color="auto" w:shadow="1"/>
        <w:left w:val="single" w:sz="4" w:space="4" w:color="auto" w:shadow="1"/>
        <w:bottom w:val="single" w:sz="4" w:space="1" w:color="auto" w:shadow="1"/>
        <w:right w:val="single" w:sz="4" w:space="4" w:color="auto" w:shadow="1"/>
      </w:pBdr>
      <w:shd w:val="clear" w:color="auto" w:fill="4C4C4C"/>
      <w:spacing w:before="240" w:after="60"/>
      <w:outlineLvl w:val="0"/>
    </w:pPr>
    <w:rPr>
      <w:rFonts w:cs="Arial"/>
      <w:b/>
      <w:bCs/>
      <w:color w:val="FFFFFF"/>
      <w:kern w:val="32"/>
      <w:sz w:val="32"/>
      <w:szCs w:val="32"/>
    </w:rPr>
  </w:style>
  <w:style w:type="paragraph" w:styleId="Titolo2">
    <w:name w:val="heading 2"/>
    <w:basedOn w:val="Normale"/>
    <w:next w:val="Normale"/>
    <w:qFormat/>
    <w:rsid w:val="00855313"/>
    <w:pPr>
      <w:keepNext/>
      <w:spacing w:before="240" w:after="60"/>
      <w:outlineLvl w:val="1"/>
    </w:pPr>
    <w:rPr>
      <w:rFonts w:cs="Arial"/>
      <w:b/>
      <w:bCs/>
      <w:i/>
      <w:iCs/>
      <w:sz w:val="28"/>
      <w:szCs w:val="28"/>
    </w:rPr>
  </w:style>
  <w:style w:type="paragraph" w:styleId="Titolo3">
    <w:name w:val="heading 3"/>
    <w:basedOn w:val="Normale"/>
    <w:next w:val="Normale"/>
    <w:qFormat/>
    <w:rsid w:val="008B69AA"/>
    <w:pPr>
      <w:keepNext/>
      <w:spacing w:before="240" w:after="60"/>
      <w:outlineLvl w:val="2"/>
    </w:pPr>
    <w:rPr>
      <w:rFonts w:cs="Arial"/>
      <w:b/>
      <w:bCs/>
      <w:i/>
      <w:szCs w:val="26"/>
    </w:rPr>
  </w:style>
  <w:style w:type="paragraph" w:styleId="Titolo4">
    <w:name w:val="heading 4"/>
    <w:basedOn w:val="Normale"/>
    <w:next w:val="Normale"/>
    <w:qFormat/>
    <w:rsid w:val="00CE5D12"/>
    <w:pPr>
      <w:keepNext/>
      <w:spacing w:before="240" w:after="60"/>
      <w:outlineLvl w:val="3"/>
    </w:pPr>
    <w:rPr>
      <w:b/>
      <w:bCs/>
      <w:i/>
      <w:sz w:val="20"/>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103F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rmale">
    <w:name w:val="Plain Text"/>
    <w:basedOn w:val="Normale"/>
    <w:rsid w:val="00F94777"/>
    <w:pPr>
      <w:autoSpaceDE w:val="0"/>
      <w:autoSpaceDN w:val="0"/>
    </w:pPr>
    <w:rPr>
      <w:rFonts w:ascii="Courier New" w:hAnsi="Courier New" w:cs="Courier New"/>
      <w:sz w:val="20"/>
      <w:szCs w:val="20"/>
    </w:rPr>
  </w:style>
  <w:style w:type="paragraph" w:styleId="Intestazione">
    <w:name w:val="header"/>
    <w:basedOn w:val="Normale"/>
    <w:rsid w:val="00C92517"/>
    <w:pPr>
      <w:tabs>
        <w:tab w:val="center" w:pos="4819"/>
        <w:tab w:val="right" w:pos="9638"/>
      </w:tabs>
    </w:pPr>
  </w:style>
  <w:style w:type="paragraph" w:styleId="Pidipagina">
    <w:name w:val="footer"/>
    <w:basedOn w:val="Normale"/>
    <w:link w:val="PidipaginaCarattere"/>
    <w:uiPriority w:val="99"/>
    <w:rsid w:val="00C92517"/>
    <w:pPr>
      <w:tabs>
        <w:tab w:val="center" w:pos="4819"/>
        <w:tab w:val="right" w:pos="9638"/>
      </w:tabs>
    </w:pPr>
  </w:style>
  <w:style w:type="character" w:styleId="Numeropagina">
    <w:name w:val="page number"/>
    <w:basedOn w:val="Carpredefinitoparagrafo"/>
    <w:rsid w:val="00C92517"/>
  </w:style>
  <w:style w:type="character" w:styleId="Collegamentoipertestuale">
    <w:name w:val="Hyperlink"/>
    <w:rsid w:val="00346C79"/>
    <w:rPr>
      <w:color w:val="0000FF"/>
      <w:u w:val="single"/>
    </w:rPr>
  </w:style>
  <w:style w:type="paragraph" w:styleId="Sommario1">
    <w:name w:val="toc 1"/>
    <w:basedOn w:val="Normale"/>
    <w:next w:val="Normale"/>
    <w:autoRedefine/>
    <w:semiHidden/>
    <w:rsid w:val="00D55697"/>
    <w:rPr>
      <w:b/>
      <w:sz w:val="20"/>
    </w:rPr>
  </w:style>
  <w:style w:type="paragraph" w:styleId="Sommario2">
    <w:name w:val="toc 2"/>
    <w:basedOn w:val="Normale"/>
    <w:next w:val="Normale"/>
    <w:autoRedefine/>
    <w:semiHidden/>
    <w:rsid w:val="00D55697"/>
    <w:pPr>
      <w:ind w:left="240"/>
    </w:pPr>
    <w:rPr>
      <w:sz w:val="20"/>
    </w:rPr>
  </w:style>
  <w:style w:type="paragraph" w:styleId="Mappadocumento">
    <w:name w:val="Document Map"/>
    <w:basedOn w:val="Normale"/>
    <w:semiHidden/>
    <w:rsid w:val="00914088"/>
    <w:pPr>
      <w:shd w:val="clear" w:color="auto" w:fill="000080"/>
    </w:pPr>
    <w:rPr>
      <w:rFonts w:ascii="Tahoma" w:hAnsi="Tahoma" w:cs="Tahoma"/>
      <w:sz w:val="20"/>
      <w:szCs w:val="20"/>
    </w:rPr>
  </w:style>
  <w:style w:type="paragraph" w:styleId="Sommario3">
    <w:name w:val="toc 3"/>
    <w:basedOn w:val="Normale"/>
    <w:next w:val="Normale"/>
    <w:autoRedefine/>
    <w:semiHidden/>
    <w:rsid w:val="00D55697"/>
    <w:pPr>
      <w:ind w:left="480"/>
    </w:pPr>
    <w:rPr>
      <w:b/>
      <w:i/>
      <w:sz w:val="20"/>
    </w:rPr>
  </w:style>
  <w:style w:type="paragraph" w:styleId="NormaleWeb">
    <w:name w:val="Normal (Web)"/>
    <w:basedOn w:val="Normale"/>
    <w:rsid w:val="0008565A"/>
    <w:pPr>
      <w:spacing w:before="100" w:beforeAutospacing="1" w:after="100" w:afterAutospacing="1"/>
    </w:pPr>
  </w:style>
  <w:style w:type="paragraph" w:styleId="Sommario4">
    <w:name w:val="toc 4"/>
    <w:basedOn w:val="Normale"/>
    <w:next w:val="Normale"/>
    <w:autoRedefine/>
    <w:semiHidden/>
    <w:rsid w:val="00D55697"/>
    <w:pPr>
      <w:ind w:left="720"/>
    </w:pPr>
    <w:rPr>
      <w:i/>
      <w:sz w:val="20"/>
    </w:rPr>
  </w:style>
  <w:style w:type="paragraph" w:customStyle="1" w:styleId="CorpoTesto">
    <w:name w:val="Corpo Testo"/>
    <w:basedOn w:val="Normale"/>
    <w:rsid w:val="003A1C59"/>
    <w:pPr>
      <w:widowControl w:val="0"/>
      <w:tabs>
        <w:tab w:val="left" w:pos="454"/>
        <w:tab w:val="left" w:pos="737"/>
      </w:tabs>
      <w:autoSpaceDE w:val="0"/>
      <w:autoSpaceDN w:val="0"/>
      <w:adjustRightInd w:val="0"/>
      <w:spacing w:line="360" w:lineRule="exact"/>
      <w:jc w:val="both"/>
    </w:pPr>
  </w:style>
  <w:style w:type="paragraph" w:styleId="Corpotesto0">
    <w:name w:val="Body Text"/>
    <w:basedOn w:val="Normale"/>
    <w:rsid w:val="00C964FC"/>
    <w:pPr>
      <w:jc w:val="both"/>
    </w:pPr>
    <w:rPr>
      <w:rFonts w:ascii="Arial" w:hAnsi="Arial"/>
      <w:sz w:val="22"/>
      <w:szCs w:val="20"/>
    </w:rPr>
  </w:style>
  <w:style w:type="character" w:customStyle="1" w:styleId="PidipaginaCarattere">
    <w:name w:val="Piè di pagina Carattere"/>
    <w:basedOn w:val="Carpredefinitoparagrafo"/>
    <w:link w:val="Pidipagina"/>
    <w:uiPriority w:val="99"/>
    <w:rsid w:val="00C81784"/>
    <w:rPr>
      <w:sz w:val="24"/>
      <w:szCs w:val="24"/>
    </w:rPr>
  </w:style>
  <w:style w:type="paragraph" w:styleId="Paragrafoelenco">
    <w:name w:val="List Paragraph"/>
    <w:basedOn w:val="Normale"/>
    <w:uiPriority w:val="34"/>
    <w:qFormat/>
    <w:rsid w:val="009B3DFC"/>
    <w:pPr>
      <w:ind w:left="720"/>
      <w:contextualSpacing/>
    </w:pPr>
  </w:style>
  <w:style w:type="paragraph" w:styleId="Testofumetto">
    <w:name w:val="Balloon Text"/>
    <w:basedOn w:val="Normale"/>
    <w:link w:val="TestofumettoCarattere"/>
    <w:rsid w:val="00DE659E"/>
    <w:rPr>
      <w:rFonts w:ascii="Segoe UI" w:hAnsi="Segoe UI" w:cs="Segoe UI"/>
      <w:sz w:val="18"/>
      <w:szCs w:val="18"/>
    </w:rPr>
  </w:style>
  <w:style w:type="character" w:customStyle="1" w:styleId="TestofumettoCarattere">
    <w:name w:val="Testo fumetto Carattere"/>
    <w:basedOn w:val="Carpredefinitoparagrafo"/>
    <w:link w:val="Testofumetto"/>
    <w:rsid w:val="00DE65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034321">
      <w:bodyDiv w:val="1"/>
      <w:marLeft w:val="0"/>
      <w:marRight w:val="0"/>
      <w:marTop w:val="0"/>
      <w:marBottom w:val="0"/>
      <w:divBdr>
        <w:top w:val="none" w:sz="0" w:space="0" w:color="auto"/>
        <w:left w:val="none" w:sz="0" w:space="0" w:color="auto"/>
        <w:bottom w:val="none" w:sz="0" w:space="0" w:color="auto"/>
        <w:right w:val="none" w:sz="0" w:space="0" w:color="auto"/>
      </w:divBdr>
    </w:div>
    <w:div w:id="517549481">
      <w:bodyDiv w:val="1"/>
      <w:marLeft w:val="0"/>
      <w:marRight w:val="0"/>
      <w:marTop w:val="0"/>
      <w:marBottom w:val="0"/>
      <w:divBdr>
        <w:top w:val="none" w:sz="0" w:space="0" w:color="auto"/>
        <w:left w:val="none" w:sz="0" w:space="0" w:color="auto"/>
        <w:bottom w:val="none" w:sz="0" w:space="0" w:color="auto"/>
        <w:right w:val="none" w:sz="0" w:space="0" w:color="auto"/>
      </w:divBdr>
    </w:div>
    <w:div w:id="637566062">
      <w:bodyDiv w:val="1"/>
      <w:marLeft w:val="0"/>
      <w:marRight w:val="0"/>
      <w:marTop w:val="0"/>
      <w:marBottom w:val="0"/>
      <w:divBdr>
        <w:top w:val="none" w:sz="0" w:space="0" w:color="auto"/>
        <w:left w:val="none" w:sz="0" w:space="0" w:color="auto"/>
        <w:bottom w:val="none" w:sz="0" w:space="0" w:color="auto"/>
        <w:right w:val="none" w:sz="0" w:space="0" w:color="auto"/>
      </w:divBdr>
    </w:div>
    <w:div w:id="832378633">
      <w:bodyDiv w:val="1"/>
      <w:marLeft w:val="0"/>
      <w:marRight w:val="0"/>
      <w:marTop w:val="0"/>
      <w:marBottom w:val="0"/>
      <w:divBdr>
        <w:top w:val="none" w:sz="0" w:space="0" w:color="auto"/>
        <w:left w:val="none" w:sz="0" w:space="0" w:color="auto"/>
        <w:bottom w:val="none" w:sz="0" w:space="0" w:color="auto"/>
        <w:right w:val="none" w:sz="0" w:space="0" w:color="auto"/>
      </w:divBdr>
    </w:div>
    <w:div w:id="895310947">
      <w:bodyDiv w:val="1"/>
      <w:marLeft w:val="0"/>
      <w:marRight w:val="0"/>
      <w:marTop w:val="0"/>
      <w:marBottom w:val="0"/>
      <w:divBdr>
        <w:top w:val="none" w:sz="0" w:space="0" w:color="auto"/>
        <w:left w:val="none" w:sz="0" w:space="0" w:color="auto"/>
        <w:bottom w:val="none" w:sz="0" w:space="0" w:color="auto"/>
        <w:right w:val="none" w:sz="0" w:space="0" w:color="auto"/>
      </w:divBdr>
    </w:div>
    <w:div w:id="1182741508">
      <w:bodyDiv w:val="1"/>
      <w:marLeft w:val="0"/>
      <w:marRight w:val="0"/>
      <w:marTop w:val="0"/>
      <w:marBottom w:val="0"/>
      <w:divBdr>
        <w:top w:val="none" w:sz="0" w:space="0" w:color="auto"/>
        <w:left w:val="none" w:sz="0" w:space="0" w:color="auto"/>
        <w:bottom w:val="none" w:sz="0" w:space="0" w:color="auto"/>
        <w:right w:val="none" w:sz="0" w:space="0" w:color="auto"/>
      </w:divBdr>
    </w:div>
    <w:div w:id="1226717421">
      <w:bodyDiv w:val="1"/>
      <w:marLeft w:val="0"/>
      <w:marRight w:val="0"/>
      <w:marTop w:val="0"/>
      <w:marBottom w:val="0"/>
      <w:divBdr>
        <w:top w:val="none" w:sz="0" w:space="0" w:color="auto"/>
        <w:left w:val="none" w:sz="0" w:space="0" w:color="auto"/>
        <w:bottom w:val="none" w:sz="0" w:space="0" w:color="auto"/>
        <w:right w:val="none" w:sz="0" w:space="0" w:color="auto"/>
      </w:divBdr>
    </w:div>
    <w:div w:id="1272320508">
      <w:bodyDiv w:val="1"/>
      <w:marLeft w:val="0"/>
      <w:marRight w:val="0"/>
      <w:marTop w:val="0"/>
      <w:marBottom w:val="0"/>
      <w:divBdr>
        <w:top w:val="none" w:sz="0" w:space="0" w:color="auto"/>
        <w:left w:val="none" w:sz="0" w:space="0" w:color="auto"/>
        <w:bottom w:val="none" w:sz="0" w:space="0" w:color="auto"/>
        <w:right w:val="none" w:sz="0" w:space="0" w:color="auto"/>
      </w:divBdr>
    </w:div>
    <w:div w:id="1287735446">
      <w:bodyDiv w:val="1"/>
      <w:marLeft w:val="0"/>
      <w:marRight w:val="0"/>
      <w:marTop w:val="0"/>
      <w:marBottom w:val="0"/>
      <w:divBdr>
        <w:top w:val="none" w:sz="0" w:space="0" w:color="auto"/>
        <w:left w:val="none" w:sz="0" w:space="0" w:color="auto"/>
        <w:bottom w:val="none" w:sz="0" w:space="0" w:color="auto"/>
        <w:right w:val="none" w:sz="0" w:space="0" w:color="auto"/>
      </w:divBdr>
    </w:div>
    <w:div w:id="1295021361">
      <w:bodyDiv w:val="1"/>
      <w:marLeft w:val="0"/>
      <w:marRight w:val="0"/>
      <w:marTop w:val="0"/>
      <w:marBottom w:val="0"/>
      <w:divBdr>
        <w:top w:val="none" w:sz="0" w:space="0" w:color="auto"/>
        <w:left w:val="none" w:sz="0" w:space="0" w:color="auto"/>
        <w:bottom w:val="none" w:sz="0" w:space="0" w:color="auto"/>
        <w:right w:val="none" w:sz="0" w:space="0" w:color="auto"/>
      </w:divBdr>
    </w:div>
    <w:div w:id="1370639891">
      <w:bodyDiv w:val="1"/>
      <w:marLeft w:val="0"/>
      <w:marRight w:val="0"/>
      <w:marTop w:val="0"/>
      <w:marBottom w:val="0"/>
      <w:divBdr>
        <w:top w:val="none" w:sz="0" w:space="0" w:color="auto"/>
        <w:left w:val="none" w:sz="0" w:space="0" w:color="auto"/>
        <w:bottom w:val="none" w:sz="0" w:space="0" w:color="auto"/>
        <w:right w:val="none" w:sz="0" w:space="0" w:color="auto"/>
      </w:divBdr>
    </w:div>
    <w:div w:id="1418481672">
      <w:bodyDiv w:val="1"/>
      <w:marLeft w:val="0"/>
      <w:marRight w:val="0"/>
      <w:marTop w:val="0"/>
      <w:marBottom w:val="0"/>
      <w:divBdr>
        <w:top w:val="none" w:sz="0" w:space="0" w:color="auto"/>
        <w:left w:val="none" w:sz="0" w:space="0" w:color="auto"/>
        <w:bottom w:val="none" w:sz="0" w:space="0" w:color="auto"/>
        <w:right w:val="none" w:sz="0" w:space="0" w:color="auto"/>
      </w:divBdr>
    </w:div>
    <w:div w:id="1475291939">
      <w:bodyDiv w:val="1"/>
      <w:marLeft w:val="0"/>
      <w:marRight w:val="0"/>
      <w:marTop w:val="0"/>
      <w:marBottom w:val="0"/>
      <w:divBdr>
        <w:top w:val="none" w:sz="0" w:space="0" w:color="auto"/>
        <w:left w:val="none" w:sz="0" w:space="0" w:color="auto"/>
        <w:bottom w:val="none" w:sz="0" w:space="0" w:color="auto"/>
        <w:right w:val="none" w:sz="0" w:space="0" w:color="auto"/>
      </w:divBdr>
    </w:div>
    <w:div w:id="1618022096">
      <w:bodyDiv w:val="1"/>
      <w:marLeft w:val="0"/>
      <w:marRight w:val="0"/>
      <w:marTop w:val="0"/>
      <w:marBottom w:val="0"/>
      <w:divBdr>
        <w:top w:val="none" w:sz="0" w:space="0" w:color="auto"/>
        <w:left w:val="none" w:sz="0" w:space="0" w:color="auto"/>
        <w:bottom w:val="none" w:sz="0" w:space="0" w:color="auto"/>
        <w:right w:val="none" w:sz="0" w:space="0" w:color="auto"/>
      </w:divBdr>
    </w:div>
    <w:div w:id="1643730183">
      <w:bodyDiv w:val="1"/>
      <w:marLeft w:val="0"/>
      <w:marRight w:val="0"/>
      <w:marTop w:val="0"/>
      <w:marBottom w:val="0"/>
      <w:divBdr>
        <w:top w:val="none" w:sz="0" w:space="0" w:color="auto"/>
        <w:left w:val="none" w:sz="0" w:space="0" w:color="auto"/>
        <w:bottom w:val="none" w:sz="0" w:space="0" w:color="auto"/>
        <w:right w:val="none" w:sz="0" w:space="0" w:color="auto"/>
      </w:divBdr>
    </w:div>
    <w:div w:id="1667515033">
      <w:bodyDiv w:val="1"/>
      <w:marLeft w:val="0"/>
      <w:marRight w:val="0"/>
      <w:marTop w:val="0"/>
      <w:marBottom w:val="0"/>
      <w:divBdr>
        <w:top w:val="none" w:sz="0" w:space="0" w:color="auto"/>
        <w:left w:val="none" w:sz="0" w:space="0" w:color="auto"/>
        <w:bottom w:val="none" w:sz="0" w:space="0" w:color="auto"/>
        <w:right w:val="none" w:sz="0" w:space="0" w:color="auto"/>
      </w:divBdr>
    </w:div>
    <w:div w:id="1681472949">
      <w:bodyDiv w:val="1"/>
      <w:marLeft w:val="0"/>
      <w:marRight w:val="0"/>
      <w:marTop w:val="0"/>
      <w:marBottom w:val="0"/>
      <w:divBdr>
        <w:top w:val="none" w:sz="0" w:space="0" w:color="auto"/>
        <w:left w:val="none" w:sz="0" w:space="0" w:color="auto"/>
        <w:bottom w:val="none" w:sz="0" w:space="0" w:color="auto"/>
        <w:right w:val="none" w:sz="0" w:space="0" w:color="auto"/>
      </w:divBdr>
    </w:div>
    <w:div w:id="1750417322">
      <w:bodyDiv w:val="1"/>
      <w:marLeft w:val="0"/>
      <w:marRight w:val="0"/>
      <w:marTop w:val="0"/>
      <w:marBottom w:val="0"/>
      <w:divBdr>
        <w:top w:val="none" w:sz="0" w:space="0" w:color="auto"/>
        <w:left w:val="none" w:sz="0" w:space="0" w:color="auto"/>
        <w:bottom w:val="none" w:sz="0" w:space="0" w:color="auto"/>
        <w:right w:val="none" w:sz="0" w:space="0" w:color="auto"/>
      </w:divBdr>
    </w:div>
    <w:div w:id="1854612837">
      <w:bodyDiv w:val="1"/>
      <w:marLeft w:val="0"/>
      <w:marRight w:val="0"/>
      <w:marTop w:val="0"/>
      <w:marBottom w:val="0"/>
      <w:divBdr>
        <w:top w:val="none" w:sz="0" w:space="0" w:color="auto"/>
        <w:left w:val="none" w:sz="0" w:space="0" w:color="auto"/>
        <w:bottom w:val="none" w:sz="0" w:space="0" w:color="auto"/>
        <w:right w:val="none" w:sz="0" w:space="0" w:color="auto"/>
      </w:divBdr>
    </w:div>
    <w:div w:id="1896044538">
      <w:bodyDiv w:val="1"/>
      <w:marLeft w:val="0"/>
      <w:marRight w:val="0"/>
      <w:marTop w:val="0"/>
      <w:marBottom w:val="0"/>
      <w:divBdr>
        <w:top w:val="none" w:sz="0" w:space="0" w:color="auto"/>
        <w:left w:val="none" w:sz="0" w:space="0" w:color="auto"/>
        <w:bottom w:val="none" w:sz="0" w:space="0" w:color="auto"/>
        <w:right w:val="none" w:sz="0" w:space="0" w:color="auto"/>
      </w:divBdr>
    </w:div>
    <w:div w:id="1904245325">
      <w:bodyDiv w:val="1"/>
      <w:marLeft w:val="0"/>
      <w:marRight w:val="0"/>
      <w:marTop w:val="0"/>
      <w:marBottom w:val="0"/>
      <w:divBdr>
        <w:top w:val="none" w:sz="0" w:space="0" w:color="auto"/>
        <w:left w:val="none" w:sz="0" w:space="0" w:color="auto"/>
        <w:bottom w:val="none" w:sz="0" w:space="0" w:color="auto"/>
        <w:right w:val="none" w:sz="0" w:space="0" w:color="auto"/>
      </w:divBdr>
    </w:div>
    <w:div w:id="1935942951">
      <w:bodyDiv w:val="1"/>
      <w:marLeft w:val="0"/>
      <w:marRight w:val="0"/>
      <w:marTop w:val="0"/>
      <w:marBottom w:val="0"/>
      <w:divBdr>
        <w:top w:val="none" w:sz="0" w:space="0" w:color="auto"/>
        <w:left w:val="none" w:sz="0" w:space="0" w:color="auto"/>
        <w:bottom w:val="none" w:sz="0" w:space="0" w:color="auto"/>
        <w:right w:val="none" w:sz="0" w:space="0" w:color="auto"/>
      </w:divBdr>
    </w:div>
    <w:div w:id="1954167807">
      <w:bodyDiv w:val="1"/>
      <w:marLeft w:val="0"/>
      <w:marRight w:val="0"/>
      <w:marTop w:val="0"/>
      <w:marBottom w:val="0"/>
      <w:divBdr>
        <w:top w:val="none" w:sz="0" w:space="0" w:color="auto"/>
        <w:left w:val="none" w:sz="0" w:space="0" w:color="auto"/>
        <w:bottom w:val="none" w:sz="0" w:space="0" w:color="auto"/>
        <w:right w:val="none" w:sz="0" w:space="0" w:color="auto"/>
      </w:divBdr>
    </w:div>
    <w:div w:id="197548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3A06E-31BA-4FDE-AE35-356CF3A7E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35</Pages>
  <Words>11623</Words>
  <Characters>66256</Characters>
  <Application>Microsoft Office Word</Application>
  <DocSecurity>0</DocSecurity>
  <Lines>552</Lines>
  <Paragraphs>155</Paragraphs>
  <ScaleCrop>false</ScaleCrop>
  <HeadingPairs>
    <vt:vector size="2" baseType="variant">
      <vt:variant>
        <vt:lpstr>Titolo</vt:lpstr>
      </vt:variant>
      <vt:variant>
        <vt:i4>1</vt:i4>
      </vt:variant>
    </vt:vector>
  </HeadingPairs>
  <TitlesOfParts>
    <vt:vector size="1" baseType="lpstr">
      <vt:lpstr>Relazione Conto Consuntivo</vt:lpstr>
    </vt:vector>
  </TitlesOfParts>
  <Company>Axios Italia Enginnering</Company>
  <LinksUpToDate>false</LinksUpToDate>
  <CharactersWithSpaces>77724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Relazione Conto Consuntivo</dc:title>
  <dc:subject/>
  <dc:creator>Axios Italia Enginnering</dc:creator>
  <cp:keywords/>
  <dc:description>TAB[/axstab_01//axstab_02//axstab_03/][MM]</dc:description>
  <cp:lastModifiedBy>User06</cp:lastModifiedBy>
  <cp:revision>114</cp:revision>
  <cp:lastPrinted>2022-04-05T06:42:00Z</cp:lastPrinted>
  <dcterms:created xsi:type="dcterms:W3CDTF">2022-03-29T08:50:00Z</dcterms:created>
  <dcterms:modified xsi:type="dcterms:W3CDTF">2023-04-27T13:29:00Z</dcterms:modified>
  <cp:category>AB</cp:category>
</cp:coreProperties>
</file>